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E5" w:rsidRDefault="001B54E5" w:rsidP="00327B2E">
      <w:pPr>
        <w:jc w:val="right"/>
        <w:rPr>
          <w:noProof/>
        </w:rPr>
      </w:pPr>
      <w:r>
        <w:rPr>
          <w:noProof/>
        </w:rPr>
        <w:t>-Проект-</w:t>
      </w:r>
    </w:p>
    <w:p w:rsidR="001B54E5" w:rsidRPr="00917AE4" w:rsidRDefault="001B54E5" w:rsidP="00DA0DF0">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85pt;margin-top:-33.05pt;width:96.65pt;height:33.45pt;z-index:251658240" stroked="f">
            <v:textbox style="mso-next-textbox:#_x0000_s1026">
              <w:txbxContent>
                <w:p w:rsidR="001B54E5" w:rsidRPr="00327B2E" w:rsidRDefault="001B54E5" w:rsidP="00DA0DF0">
                  <w:pPr>
                    <w:rPr>
                      <w:b/>
                      <w:bCs/>
                    </w:rPr>
                  </w:pPr>
                  <w:r w:rsidRPr="00327B2E">
                    <w:rPr>
                      <w:b/>
                      <w:bCs/>
                    </w:rPr>
                    <w:t>-П</w:t>
                  </w:r>
                  <w:r>
                    <w:rPr>
                      <w:b/>
                      <w:bCs/>
                    </w:rPr>
                    <w:t>РОЕКТ-</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pt;height:46.5pt;visibility:visible">
            <v:imagedata r:id="rId5" o:title=""/>
          </v:shape>
        </w:pict>
      </w:r>
    </w:p>
    <w:p w:rsidR="001B54E5" w:rsidRDefault="001B54E5" w:rsidP="00DA0DF0">
      <w:pPr>
        <w:jc w:val="center"/>
        <w:rPr>
          <w:b/>
          <w:bCs/>
          <w:spacing w:val="-20"/>
          <w:sz w:val="24"/>
          <w:szCs w:val="24"/>
        </w:rPr>
      </w:pPr>
    </w:p>
    <w:p w:rsidR="001B54E5" w:rsidRPr="00327B2E" w:rsidRDefault="001B54E5" w:rsidP="00DA0DF0">
      <w:pPr>
        <w:jc w:val="center"/>
        <w:rPr>
          <w:b/>
          <w:bCs/>
          <w:spacing w:val="-20"/>
          <w:sz w:val="24"/>
          <w:szCs w:val="24"/>
        </w:rPr>
      </w:pPr>
      <w:r w:rsidRPr="00327B2E">
        <w:rPr>
          <w:b/>
          <w:bCs/>
          <w:spacing w:val="-20"/>
          <w:sz w:val="24"/>
          <w:szCs w:val="24"/>
        </w:rPr>
        <w:t>Муниципальное образование</w:t>
      </w:r>
    </w:p>
    <w:p w:rsidR="001B54E5" w:rsidRPr="00327B2E" w:rsidRDefault="001B54E5" w:rsidP="00DA0DF0">
      <w:pPr>
        <w:jc w:val="center"/>
        <w:rPr>
          <w:b/>
          <w:bCs/>
          <w:spacing w:val="-20"/>
          <w:sz w:val="24"/>
          <w:szCs w:val="24"/>
        </w:rPr>
      </w:pPr>
      <w:r w:rsidRPr="00327B2E">
        <w:rPr>
          <w:b/>
          <w:bCs/>
          <w:spacing w:val="-20"/>
          <w:sz w:val="24"/>
          <w:szCs w:val="24"/>
        </w:rPr>
        <w:t xml:space="preserve"> «Октябрьский муниципальный район»</w:t>
      </w:r>
    </w:p>
    <w:p w:rsidR="001B54E5" w:rsidRPr="00327B2E" w:rsidRDefault="001B54E5" w:rsidP="00DA0DF0">
      <w:pPr>
        <w:jc w:val="center"/>
        <w:rPr>
          <w:b/>
          <w:bCs/>
          <w:sz w:val="24"/>
          <w:szCs w:val="24"/>
        </w:rPr>
      </w:pPr>
      <w:r w:rsidRPr="00327B2E">
        <w:rPr>
          <w:b/>
          <w:bCs/>
          <w:sz w:val="24"/>
          <w:szCs w:val="24"/>
        </w:rPr>
        <w:t>Еврейской автономной области</w:t>
      </w:r>
    </w:p>
    <w:p w:rsidR="001B54E5" w:rsidRPr="00327B2E" w:rsidRDefault="001B54E5" w:rsidP="00DA0DF0">
      <w:pPr>
        <w:jc w:val="center"/>
        <w:rPr>
          <w:b/>
          <w:bCs/>
          <w:sz w:val="24"/>
          <w:szCs w:val="24"/>
        </w:rPr>
      </w:pPr>
    </w:p>
    <w:p w:rsidR="001B54E5" w:rsidRPr="00327B2E" w:rsidRDefault="001B54E5" w:rsidP="00DA0DF0">
      <w:pPr>
        <w:keepNext/>
        <w:widowControl w:val="0"/>
        <w:jc w:val="center"/>
        <w:outlineLvl w:val="0"/>
        <w:rPr>
          <w:b/>
          <w:bCs/>
          <w:sz w:val="24"/>
          <w:szCs w:val="24"/>
        </w:rPr>
      </w:pPr>
      <w:r w:rsidRPr="00327B2E">
        <w:rPr>
          <w:b/>
          <w:bCs/>
          <w:sz w:val="24"/>
          <w:szCs w:val="24"/>
        </w:rPr>
        <w:t>СОБРАНИЕ ДЕПУТАТОВ МУНИЦИПАЛЬНОГО РАЙОНА</w:t>
      </w:r>
    </w:p>
    <w:p w:rsidR="001B54E5" w:rsidRPr="00327B2E" w:rsidRDefault="001B54E5" w:rsidP="00DA0DF0">
      <w:pPr>
        <w:jc w:val="center"/>
        <w:rPr>
          <w:b/>
          <w:bCs/>
          <w:sz w:val="24"/>
          <w:szCs w:val="24"/>
        </w:rPr>
      </w:pPr>
    </w:p>
    <w:p w:rsidR="001B54E5" w:rsidRPr="00327B2E" w:rsidRDefault="001B54E5" w:rsidP="00DA0DF0">
      <w:pPr>
        <w:jc w:val="center"/>
        <w:rPr>
          <w:b/>
          <w:bCs/>
          <w:spacing w:val="60"/>
          <w:sz w:val="24"/>
          <w:szCs w:val="24"/>
        </w:rPr>
      </w:pPr>
      <w:r w:rsidRPr="00327B2E">
        <w:rPr>
          <w:b/>
          <w:bCs/>
          <w:spacing w:val="60"/>
          <w:sz w:val="24"/>
          <w:szCs w:val="24"/>
        </w:rPr>
        <w:t>РЕШЕНИЕ</w:t>
      </w:r>
    </w:p>
    <w:p w:rsidR="001B54E5" w:rsidRPr="00327B2E" w:rsidRDefault="001B54E5" w:rsidP="00DA0DF0">
      <w:pPr>
        <w:jc w:val="both"/>
        <w:rPr>
          <w:sz w:val="24"/>
          <w:szCs w:val="24"/>
        </w:rPr>
      </w:pPr>
    </w:p>
    <w:tbl>
      <w:tblPr>
        <w:tblW w:w="9713" w:type="dxa"/>
        <w:tblInd w:w="-106" w:type="dxa"/>
        <w:tblLook w:val="00A0"/>
      </w:tblPr>
      <w:tblGrid>
        <w:gridCol w:w="1668"/>
        <w:gridCol w:w="6520"/>
        <w:gridCol w:w="1525"/>
      </w:tblGrid>
      <w:tr w:rsidR="001B54E5" w:rsidRPr="00327B2E">
        <w:tc>
          <w:tcPr>
            <w:tcW w:w="1668" w:type="dxa"/>
            <w:tcBorders>
              <w:bottom w:val="single" w:sz="4" w:space="0" w:color="auto"/>
            </w:tcBorders>
          </w:tcPr>
          <w:p w:rsidR="001B54E5" w:rsidRPr="00327B2E" w:rsidRDefault="001B54E5" w:rsidP="00B84AE5">
            <w:pPr>
              <w:jc w:val="both"/>
              <w:rPr>
                <w:sz w:val="24"/>
                <w:szCs w:val="24"/>
              </w:rPr>
            </w:pPr>
          </w:p>
        </w:tc>
        <w:tc>
          <w:tcPr>
            <w:tcW w:w="6520" w:type="dxa"/>
          </w:tcPr>
          <w:p w:rsidR="001B54E5" w:rsidRPr="00327B2E" w:rsidRDefault="001B54E5" w:rsidP="00B84AE5">
            <w:pPr>
              <w:jc w:val="right"/>
              <w:rPr>
                <w:sz w:val="24"/>
                <w:szCs w:val="24"/>
              </w:rPr>
            </w:pPr>
            <w:r w:rsidRPr="00327B2E">
              <w:rPr>
                <w:sz w:val="24"/>
                <w:szCs w:val="24"/>
              </w:rPr>
              <w:t>№</w:t>
            </w:r>
          </w:p>
        </w:tc>
        <w:tc>
          <w:tcPr>
            <w:tcW w:w="1525" w:type="dxa"/>
            <w:tcBorders>
              <w:bottom w:val="single" w:sz="4" w:space="0" w:color="auto"/>
            </w:tcBorders>
          </w:tcPr>
          <w:p w:rsidR="001B54E5" w:rsidRPr="00327B2E" w:rsidRDefault="001B54E5" w:rsidP="00B84AE5">
            <w:pPr>
              <w:jc w:val="both"/>
              <w:rPr>
                <w:sz w:val="24"/>
                <w:szCs w:val="24"/>
              </w:rPr>
            </w:pPr>
          </w:p>
        </w:tc>
      </w:tr>
    </w:tbl>
    <w:p w:rsidR="001B54E5" w:rsidRPr="00327B2E" w:rsidRDefault="001B54E5" w:rsidP="00DA0DF0">
      <w:pPr>
        <w:jc w:val="center"/>
        <w:rPr>
          <w:sz w:val="24"/>
          <w:szCs w:val="24"/>
        </w:rPr>
      </w:pPr>
      <w:r w:rsidRPr="00327B2E">
        <w:rPr>
          <w:sz w:val="24"/>
          <w:szCs w:val="24"/>
        </w:rPr>
        <w:t>с.Амурзет</w:t>
      </w:r>
    </w:p>
    <w:p w:rsidR="001B54E5" w:rsidRPr="00327B2E" w:rsidRDefault="001B54E5" w:rsidP="00DA0DF0">
      <w:pPr>
        <w:rPr>
          <w:sz w:val="24"/>
          <w:szCs w:val="24"/>
        </w:rPr>
      </w:pPr>
    </w:p>
    <w:p w:rsidR="001B54E5" w:rsidRPr="00327B2E" w:rsidRDefault="001B54E5" w:rsidP="00323E13">
      <w:pPr>
        <w:pStyle w:val="ConsTitle"/>
        <w:ind w:right="0"/>
        <w:jc w:val="both"/>
        <w:rPr>
          <w:rFonts w:ascii="Times New Roman" w:hAnsi="Times New Roman" w:cs="Times New Roman"/>
          <w:b w:val="0"/>
          <w:bCs w:val="0"/>
          <w:sz w:val="24"/>
          <w:szCs w:val="24"/>
        </w:rPr>
      </w:pPr>
      <w:r w:rsidRPr="00327B2E">
        <w:rPr>
          <w:rFonts w:ascii="Times New Roman" w:hAnsi="Times New Roman" w:cs="Times New Roman"/>
          <w:b w:val="0"/>
          <w:bCs w:val="0"/>
          <w:sz w:val="24"/>
          <w:szCs w:val="24"/>
        </w:rPr>
        <w:t>О значениях корректирующего коэффициента базовой доходности К2 для исчисления размера единого налога на вмененный доход для отдельных видов деятельности на территории муниципального образования «Октябрьский муниципальный район» Еврейской автономной области на 2019 год</w:t>
      </w:r>
    </w:p>
    <w:p w:rsidR="001B54E5" w:rsidRPr="00327B2E" w:rsidRDefault="001B54E5" w:rsidP="00DA0DF0">
      <w:pPr>
        <w:jc w:val="both"/>
        <w:rPr>
          <w:sz w:val="24"/>
          <w:szCs w:val="24"/>
        </w:rPr>
      </w:pPr>
    </w:p>
    <w:p w:rsidR="001B54E5" w:rsidRPr="00327B2E" w:rsidRDefault="001B54E5" w:rsidP="00DA0DF0">
      <w:pPr>
        <w:spacing w:line="360" w:lineRule="auto"/>
        <w:ind w:firstLine="851"/>
        <w:jc w:val="both"/>
        <w:rPr>
          <w:sz w:val="24"/>
          <w:szCs w:val="24"/>
        </w:rPr>
      </w:pPr>
      <w:r w:rsidRPr="00327B2E">
        <w:rPr>
          <w:sz w:val="24"/>
          <w:szCs w:val="24"/>
        </w:rPr>
        <w:t xml:space="preserve">В соответствии с Налоговым кодексом Российской Федерации, на основании Устава муниципального образования «Октябрьский муниципальный район» Собрание депутатов муниципального района </w:t>
      </w:r>
    </w:p>
    <w:p w:rsidR="001B54E5" w:rsidRPr="00327B2E" w:rsidRDefault="001B54E5" w:rsidP="00DA0DF0">
      <w:pPr>
        <w:spacing w:line="360" w:lineRule="auto"/>
        <w:ind w:firstLine="851"/>
        <w:jc w:val="both"/>
        <w:rPr>
          <w:sz w:val="24"/>
          <w:szCs w:val="24"/>
        </w:rPr>
      </w:pPr>
      <w:r w:rsidRPr="00327B2E">
        <w:rPr>
          <w:sz w:val="24"/>
          <w:szCs w:val="24"/>
        </w:rPr>
        <w:t>РЕШИЛО:</w:t>
      </w:r>
    </w:p>
    <w:p w:rsidR="001B54E5" w:rsidRPr="00327B2E" w:rsidRDefault="001B54E5" w:rsidP="00DA0DF0">
      <w:pPr>
        <w:pStyle w:val="ListParagraph"/>
        <w:numPr>
          <w:ilvl w:val="0"/>
          <w:numId w:val="1"/>
        </w:numPr>
        <w:tabs>
          <w:tab w:val="left" w:pos="1276"/>
        </w:tabs>
        <w:spacing w:line="360" w:lineRule="auto"/>
        <w:ind w:left="0" w:firstLine="851"/>
        <w:jc w:val="both"/>
        <w:rPr>
          <w:sz w:val="24"/>
          <w:szCs w:val="24"/>
        </w:rPr>
      </w:pPr>
      <w:r w:rsidRPr="00327B2E">
        <w:rPr>
          <w:sz w:val="24"/>
          <w:szCs w:val="24"/>
        </w:rPr>
        <w:t>Утвердить прилагаемые значения корректирующего коэффициента  базовой доходности К2 для исчисления размера единого налога на вмененный доход для отдельных видов деятельности на территории муниципального образования «Октябрьский муниципальный район» Еврейской автономной области на 2019 год согласно приложению.</w:t>
      </w:r>
    </w:p>
    <w:p w:rsidR="001B54E5" w:rsidRPr="00327B2E" w:rsidRDefault="001B54E5" w:rsidP="00DA0DF0">
      <w:pPr>
        <w:pStyle w:val="ListParagraph"/>
        <w:numPr>
          <w:ilvl w:val="0"/>
          <w:numId w:val="1"/>
        </w:numPr>
        <w:tabs>
          <w:tab w:val="left" w:pos="1276"/>
        </w:tabs>
        <w:spacing w:line="360" w:lineRule="auto"/>
        <w:ind w:left="0" w:firstLine="851"/>
        <w:jc w:val="both"/>
        <w:rPr>
          <w:sz w:val="24"/>
          <w:szCs w:val="24"/>
        </w:rPr>
      </w:pPr>
      <w:r w:rsidRPr="00327B2E">
        <w:rPr>
          <w:sz w:val="24"/>
          <w:szCs w:val="24"/>
        </w:rPr>
        <w:t>Признать утратившим силу решение Собрания депутатов муниципального района от 25.11.2009 № 70 «О корректирующем коэффициенте базовой доходности К2 для исчисления размера единого налога на вмененный доход для отдельных видов деятельности на территории муниципального образования «Октябрьский муниципальный район» Еврейской автономной области на 2010 год».</w:t>
      </w:r>
    </w:p>
    <w:p w:rsidR="001B54E5" w:rsidRPr="00327B2E" w:rsidRDefault="001B54E5" w:rsidP="00DA0DF0">
      <w:pPr>
        <w:pStyle w:val="ListParagraph"/>
        <w:numPr>
          <w:ilvl w:val="0"/>
          <w:numId w:val="1"/>
        </w:numPr>
        <w:tabs>
          <w:tab w:val="left" w:pos="1276"/>
        </w:tabs>
        <w:spacing w:line="360" w:lineRule="auto"/>
        <w:ind w:left="0" w:firstLine="851"/>
        <w:jc w:val="both"/>
        <w:rPr>
          <w:sz w:val="24"/>
          <w:szCs w:val="24"/>
        </w:rPr>
      </w:pPr>
      <w:r w:rsidRPr="00327B2E">
        <w:rPr>
          <w:sz w:val="24"/>
          <w:szCs w:val="24"/>
        </w:rPr>
        <w:t>Контроль за исполнением настоящего решения возложить на постоянную комиссию Собрания депутатов муниципального района по социально-экономической политике и законности (Усова О.Н.).</w:t>
      </w:r>
    </w:p>
    <w:p w:rsidR="001B54E5" w:rsidRPr="00327B2E" w:rsidRDefault="001B54E5" w:rsidP="00DA0DF0">
      <w:pPr>
        <w:pStyle w:val="ListParagraph"/>
        <w:numPr>
          <w:ilvl w:val="0"/>
          <w:numId w:val="1"/>
        </w:numPr>
        <w:tabs>
          <w:tab w:val="left" w:pos="1276"/>
        </w:tabs>
        <w:spacing w:line="360" w:lineRule="auto"/>
        <w:ind w:left="0" w:firstLine="851"/>
        <w:jc w:val="both"/>
        <w:rPr>
          <w:sz w:val="24"/>
          <w:szCs w:val="24"/>
        </w:rPr>
      </w:pPr>
      <w:r w:rsidRPr="00327B2E">
        <w:rPr>
          <w:sz w:val="24"/>
          <w:szCs w:val="24"/>
        </w:rPr>
        <w:t>Опубликовать настоящее решение в газете «Октябрьские зори».</w:t>
      </w:r>
    </w:p>
    <w:p w:rsidR="001B54E5" w:rsidRPr="00327B2E" w:rsidRDefault="001B54E5" w:rsidP="00DA0DF0">
      <w:pPr>
        <w:pStyle w:val="ListParagraph"/>
        <w:numPr>
          <w:ilvl w:val="0"/>
          <w:numId w:val="1"/>
        </w:numPr>
        <w:tabs>
          <w:tab w:val="left" w:pos="1276"/>
        </w:tabs>
        <w:spacing w:line="360" w:lineRule="auto"/>
        <w:ind w:left="0" w:firstLine="851"/>
        <w:jc w:val="both"/>
        <w:rPr>
          <w:sz w:val="24"/>
          <w:szCs w:val="24"/>
        </w:rPr>
      </w:pPr>
      <w:r w:rsidRPr="00327B2E">
        <w:rPr>
          <w:sz w:val="24"/>
          <w:szCs w:val="24"/>
        </w:rPr>
        <w:t xml:space="preserve">Настоящее решение вступает в силу с 1 января 2019 года, но не ранее чем по истечении одного месяца со дня его официального опубликования. </w:t>
      </w:r>
    </w:p>
    <w:p w:rsidR="001B54E5" w:rsidRPr="00327B2E" w:rsidRDefault="001B54E5" w:rsidP="00DA0DF0">
      <w:pPr>
        <w:jc w:val="both"/>
        <w:rPr>
          <w:sz w:val="24"/>
          <w:szCs w:val="24"/>
        </w:rPr>
      </w:pPr>
    </w:p>
    <w:p w:rsidR="001B54E5" w:rsidRPr="00327B2E" w:rsidRDefault="001B54E5" w:rsidP="00DA0DF0">
      <w:pPr>
        <w:jc w:val="both"/>
        <w:rPr>
          <w:sz w:val="24"/>
          <w:szCs w:val="24"/>
        </w:rPr>
      </w:pPr>
      <w:r w:rsidRPr="00327B2E">
        <w:rPr>
          <w:sz w:val="24"/>
          <w:szCs w:val="24"/>
        </w:rPr>
        <w:t xml:space="preserve">Глава муниципального района </w:t>
      </w:r>
      <w:r w:rsidRPr="00327B2E">
        <w:rPr>
          <w:sz w:val="24"/>
          <w:szCs w:val="24"/>
        </w:rPr>
        <w:tab/>
      </w:r>
      <w:r w:rsidRPr="00327B2E">
        <w:rPr>
          <w:sz w:val="24"/>
          <w:szCs w:val="24"/>
        </w:rPr>
        <w:tab/>
      </w:r>
      <w:r w:rsidRPr="00327B2E">
        <w:rPr>
          <w:sz w:val="24"/>
          <w:szCs w:val="24"/>
        </w:rPr>
        <w:tab/>
      </w:r>
      <w:r w:rsidRPr="00327B2E">
        <w:rPr>
          <w:sz w:val="24"/>
          <w:szCs w:val="24"/>
        </w:rPr>
        <w:tab/>
      </w:r>
      <w:r w:rsidRPr="00327B2E">
        <w:rPr>
          <w:sz w:val="24"/>
          <w:szCs w:val="24"/>
        </w:rPr>
        <w:tab/>
        <w:t>А.А. Егоров</w:t>
      </w:r>
    </w:p>
    <w:p w:rsidR="001B54E5" w:rsidRDefault="001B54E5" w:rsidP="00DA0DF0">
      <w:pPr>
        <w:rPr>
          <w:sz w:val="24"/>
          <w:szCs w:val="24"/>
        </w:rPr>
      </w:pPr>
    </w:p>
    <w:p w:rsidR="001B54E5" w:rsidRPr="00327B2E" w:rsidRDefault="001B54E5" w:rsidP="00DA0DF0">
      <w:pPr>
        <w:rPr>
          <w:sz w:val="24"/>
          <w:szCs w:val="24"/>
        </w:rPr>
      </w:pPr>
    </w:p>
    <w:p w:rsidR="001B54E5" w:rsidRPr="00327B2E" w:rsidRDefault="001B54E5" w:rsidP="00B84AE5">
      <w:pPr>
        <w:autoSpaceDE w:val="0"/>
        <w:autoSpaceDN w:val="0"/>
        <w:adjustRightInd w:val="0"/>
        <w:ind w:left="5387"/>
        <w:jc w:val="both"/>
        <w:rPr>
          <w:sz w:val="24"/>
          <w:szCs w:val="24"/>
        </w:rPr>
      </w:pPr>
      <w:r w:rsidRPr="00327B2E">
        <w:rPr>
          <w:sz w:val="24"/>
          <w:szCs w:val="24"/>
        </w:rPr>
        <w:t>Приложение к решению Собрания депутатов муниципального района</w:t>
      </w:r>
    </w:p>
    <w:p w:rsidR="001B54E5" w:rsidRPr="00327B2E" w:rsidRDefault="001B54E5" w:rsidP="00B84AE5">
      <w:pPr>
        <w:autoSpaceDE w:val="0"/>
        <w:autoSpaceDN w:val="0"/>
        <w:adjustRightInd w:val="0"/>
        <w:ind w:left="5387"/>
        <w:jc w:val="both"/>
        <w:rPr>
          <w:sz w:val="24"/>
          <w:szCs w:val="24"/>
        </w:rPr>
      </w:pPr>
      <w:r w:rsidRPr="00327B2E">
        <w:rPr>
          <w:sz w:val="24"/>
          <w:szCs w:val="24"/>
        </w:rPr>
        <w:t xml:space="preserve"> от ______________ №_____</w:t>
      </w:r>
    </w:p>
    <w:p w:rsidR="001B54E5" w:rsidRPr="00327B2E" w:rsidRDefault="001B54E5" w:rsidP="00B84AE5">
      <w:pPr>
        <w:autoSpaceDE w:val="0"/>
        <w:autoSpaceDN w:val="0"/>
        <w:adjustRightInd w:val="0"/>
        <w:ind w:left="5387"/>
        <w:jc w:val="both"/>
        <w:rPr>
          <w:sz w:val="24"/>
          <w:szCs w:val="24"/>
        </w:rPr>
      </w:pPr>
    </w:p>
    <w:p w:rsidR="001B54E5" w:rsidRPr="00327B2E" w:rsidRDefault="001B54E5" w:rsidP="00B84AE5">
      <w:pPr>
        <w:autoSpaceDE w:val="0"/>
        <w:autoSpaceDN w:val="0"/>
        <w:adjustRightInd w:val="0"/>
        <w:ind w:left="5387"/>
        <w:jc w:val="both"/>
        <w:rPr>
          <w:sz w:val="24"/>
          <w:szCs w:val="24"/>
        </w:rPr>
      </w:pPr>
      <w:r w:rsidRPr="00327B2E">
        <w:rPr>
          <w:sz w:val="24"/>
          <w:szCs w:val="24"/>
        </w:rPr>
        <w:t>УТВЕРЖДЕНЫ</w:t>
      </w:r>
    </w:p>
    <w:p w:rsidR="001B54E5" w:rsidRPr="00327B2E" w:rsidRDefault="001B54E5" w:rsidP="00B84AE5">
      <w:pPr>
        <w:autoSpaceDE w:val="0"/>
        <w:autoSpaceDN w:val="0"/>
        <w:adjustRightInd w:val="0"/>
        <w:ind w:left="5387"/>
        <w:jc w:val="both"/>
        <w:rPr>
          <w:sz w:val="24"/>
          <w:szCs w:val="24"/>
        </w:rPr>
      </w:pPr>
      <w:r w:rsidRPr="00327B2E">
        <w:rPr>
          <w:sz w:val="24"/>
          <w:szCs w:val="24"/>
        </w:rPr>
        <w:t>решением Собрания депутатов муниципального района</w:t>
      </w:r>
    </w:p>
    <w:p w:rsidR="001B54E5" w:rsidRPr="00327B2E" w:rsidRDefault="001B54E5" w:rsidP="00B84AE5">
      <w:pPr>
        <w:autoSpaceDE w:val="0"/>
        <w:autoSpaceDN w:val="0"/>
        <w:adjustRightInd w:val="0"/>
        <w:ind w:left="5387"/>
        <w:jc w:val="both"/>
        <w:rPr>
          <w:sz w:val="24"/>
          <w:szCs w:val="24"/>
        </w:rPr>
      </w:pPr>
      <w:r w:rsidRPr="00327B2E">
        <w:rPr>
          <w:sz w:val="24"/>
          <w:szCs w:val="24"/>
        </w:rPr>
        <w:t>от «___» ______ 20__ г. № ___</w:t>
      </w:r>
    </w:p>
    <w:p w:rsidR="001B54E5" w:rsidRPr="00327B2E" w:rsidRDefault="001B54E5" w:rsidP="00DA0DF0">
      <w:pPr>
        <w:autoSpaceDE w:val="0"/>
        <w:autoSpaceDN w:val="0"/>
        <w:adjustRightInd w:val="0"/>
        <w:jc w:val="right"/>
        <w:rPr>
          <w:sz w:val="24"/>
          <w:szCs w:val="24"/>
        </w:rPr>
      </w:pPr>
    </w:p>
    <w:p w:rsidR="001B54E5" w:rsidRPr="00327B2E" w:rsidRDefault="001B54E5" w:rsidP="00DA0DF0">
      <w:pPr>
        <w:autoSpaceDE w:val="0"/>
        <w:autoSpaceDN w:val="0"/>
        <w:adjustRightInd w:val="0"/>
        <w:jc w:val="center"/>
        <w:rPr>
          <w:sz w:val="24"/>
          <w:szCs w:val="24"/>
        </w:rPr>
      </w:pPr>
    </w:p>
    <w:p w:rsidR="001B54E5" w:rsidRPr="00327B2E" w:rsidRDefault="001B54E5" w:rsidP="00DA0DF0">
      <w:pPr>
        <w:autoSpaceDE w:val="0"/>
        <w:autoSpaceDN w:val="0"/>
        <w:adjustRightInd w:val="0"/>
        <w:jc w:val="center"/>
        <w:rPr>
          <w:sz w:val="24"/>
          <w:szCs w:val="24"/>
        </w:rPr>
      </w:pPr>
      <w:r w:rsidRPr="00327B2E">
        <w:rPr>
          <w:sz w:val="24"/>
          <w:szCs w:val="24"/>
        </w:rPr>
        <w:t xml:space="preserve">Значения корректирующего коэффициента базовой доходности К2 </w:t>
      </w:r>
    </w:p>
    <w:p w:rsidR="001B54E5" w:rsidRPr="00327B2E" w:rsidRDefault="001B54E5" w:rsidP="00DA0DF0">
      <w:pPr>
        <w:autoSpaceDE w:val="0"/>
        <w:autoSpaceDN w:val="0"/>
        <w:adjustRightInd w:val="0"/>
        <w:jc w:val="center"/>
        <w:rPr>
          <w:sz w:val="24"/>
          <w:szCs w:val="24"/>
        </w:rPr>
      </w:pPr>
      <w:r w:rsidRPr="00327B2E">
        <w:rPr>
          <w:sz w:val="24"/>
          <w:szCs w:val="24"/>
        </w:rPr>
        <w:t>для исчисления размера единого налога на вмененный доход для отдельных видов деятельности на территории муниципального образования «Октябрьский муниципальный район» на 2019 год</w:t>
      </w:r>
    </w:p>
    <w:p w:rsidR="001B54E5" w:rsidRPr="00327B2E" w:rsidRDefault="001B54E5" w:rsidP="00DA0DF0">
      <w:pPr>
        <w:autoSpaceDE w:val="0"/>
        <w:autoSpaceDN w:val="0"/>
        <w:adjustRightInd w:val="0"/>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4934"/>
        <w:gridCol w:w="1923"/>
        <w:gridCol w:w="1947"/>
      </w:tblGrid>
      <w:tr w:rsidR="001B54E5">
        <w:tc>
          <w:tcPr>
            <w:tcW w:w="766" w:type="dxa"/>
            <w:vMerge w:val="restart"/>
          </w:tcPr>
          <w:p w:rsidR="001B54E5" w:rsidRPr="0003426C" w:rsidRDefault="001B54E5" w:rsidP="0003426C">
            <w:pPr>
              <w:autoSpaceDE w:val="0"/>
              <w:autoSpaceDN w:val="0"/>
              <w:adjustRightInd w:val="0"/>
              <w:jc w:val="center"/>
              <w:rPr>
                <w:sz w:val="22"/>
                <w:szCs w:val="22"/>
              </w:rPr>
            </w:pPr>
            <w:r w:rsidRPr="0003426C">
              <w:rPr>
                <w:sz w:val="22"/>
                <w:szCs w:val="22"/>
              </w:rPr>
              <w:t>№ п/п</w:t>
            </w:r>
          </w:p>
        </w:tc>
        <w:tc>
          <w:tcPr>
            <w:tcW w:w="4934" w:type="dxa"/>
            <w:vMerge w:val="restart"/>
          </w:tcPr>
          <w:p w:rsidR="001B54E5" w:rsidRPr="0003426C" w:rsidRDefault="001B54E5" w:rsidP="0003426C">
            <w:pPr>
              <w:autoSpaceDE w:val="0"/>
              <w:autoSpaceDN w:val="0"/>
              <w:adjustRightInd w:val="0"/>
              <w:jc w:val="center"/>
              <w:rPr>
                <w:sz w:val="22"/>
                <w:szCs w:val="22"/>
              </w:rPr>
            </w:pPr>
            <w:r w:rsidRPr="0003426C">
              <w:rPr>
                <w:sz w:val="22"/>
                <w:szCs w:val="22"/>
              </w:rPr>
              <w:t>Вид предпринимательской деятельности</w:t>
            </w:r>
          </w:p>
        </w:tc>
        <w:tc>
          <w:tcPr>
            <w:tcW w:w="3870" w:type="dxa"/>
            <w:gridSpan w:val="2"/>
          </w:tcPr>
          <w:p w:rsidR="001B54E5" w:rsidRPr="0003426C" w:rsidRDefault="001B54E5" w:rsidP="0003426C">
            <w:pPr>
              <w:autoSpaceDE w:val="0"/>
              <w:autoSpaceDN w:val="0"/>
              <w:adjustRightInd w:val="0"/>
              <w:jc w:val="center"/>
              <w:rPr>
                <w:sz w:val="22"/>
                <w:szCs w:val="22"/>
              </w:rPr>
            </w:pPr>
            <w:r w:rsidRPr="0003426C">
              <w:rPr>
                <w:sz w:val="22"/>
                <w:szCs w:val="22"/>
              </w:rPr>
              <w:t>2019 год</w:t>
            </w:r>
          </w:p>
        </w:tc>
      </w:tr>
      <w:tr w:rsidR="001B54E5">
        <w:tc>
          <w:tcPr>
            <w:tcW w:w="766" w:type="dxa"/>
            <w:vMerge/>
          </w:tcPr>
          <w:p w:rsidR="001B54E5" w:rsidRPr="0003426C" w:rsidRDefault="001B54E5" w:rsidP="0003426C">
            <w:pPr>
              <w:autoSpaceDE w:val="0"/>
              <w:autoSpaceDN w:val="0"/>
              <w:adjustRightInd w:val="0"/>
              <w:jc w:val="center"/>
              <w:rPr>
                <w:sz w:val="22"/>
                <w:szCs w:val="22"/>
              </w:rPr>
            </w:pPr>
          </w:p>
        </w:tc>
        <w:tc>
          <w:tcPr>
            <w:tcW w:w="4934" w:type="dxa"/>
            <w:vMerge/>
          </w:tcPr>
          <w:p w:rsidR="001B54E5" w:rsidRPr="0003426C" w:rsidRDefault="001B54E5" w:rsidP="0003426C">
            <w:pPr>
              <w:autoSpaceDE w:val="0"/>
              <w:autoSpaceDN w:val="0"/>
              <w:adjustRightInd w:val="0"/>
              <w:jc w:val="center"/>
              <w:rPr>
                <w:sz w:val="22"/>
                <w:szCs w:val="22"/>
              </w:rPr>
            </w:pPr>
          </w:p>
        </w:tc>
        <w:tc>
          <w:tcPr>
            <w:tcW w:w="1923" w:type="dxa"/>
          </w:tcPr>
          <w:p w:rsidR="001B54E5" w:rsidRPr="0003426C" w:rsidRDefault="001B54E5" w:rsidP="0003426C">
            <w:pPr>
              <w:autoSpaceDE w:val="0"/>
              <w:autoSpaceDN w:val="0"/>
              <w:adjustRightInd w:val="0"/>
              <w:jc w:val="center"/>
              <w:rPr>
                <w:sz w:val="22"/>
                <w:szCs w:val="22"/>
              </w:rPr>
            </w:pPr>
            <w:r w:rsidRPr="0003426C">
              <w:rPr>
                <w:sz w:val="22"/>
                <w:szCs w:val="22"/>
              </w:rPr>
              <w:t>Значение корректирующего коэффициента К2 для с.Амурзет</w:t>
            </w:r>
          </w:p>
        </w:tc>
        <w:tc>
          <w:tcPr>
            <w:tcW w:w="1947" w:type="dxa"/>
          </w:tcPr>
          <w:p w:rsidR="001B54E5" w:rsidRPr="0003426C" w:rsidRDefault="001B54E5" w:rsidP="0003426C">
            <w:pPr>
              <w:autoSpaceDE w:val="0"/>
              <w:autoSpaceDN w:val="0"/>
              <w:adjustRightInd w:val="0"/>
              <w:jc w:val="center"/>
              <w:rPr>
                <w:sz w:val="22"/>
                <w:szCs w:val="22"/>
              </w:rPr>
            </w:pPr>
            <w:r w:rsidRPr="0003426C">
              <w:rPr>
                <w:sz w:val="22"/>
                <w:szCs w:val="22"/>
              </w:rPr>
              <w:t>Значение корректирующего коэффициента К2 для остальных населенных пунктов</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w:t>
            </w:r>
          </w:p>
        </w:tc>
        <w:tc>
          <w:tcPr>
            <w:tcW w:w="4934" w:type="dxa"/>
          </w:tcPr>
          <w:p w:rsidR="001B54E5" w:rsidRPr="0003426C" w:rsidRDefault="001B54E5" w:rsidP="0003426C">
            <w:pPr>
              <w:autoSpaceDE w:val="0"/>
              <w:autoSpaceDN w:val="0"/>
              <w:adjustRightInd w:val="0"/>
              <w:rPr>
                <w:sz w:val="22"/>
                <w:szCs w:val="22"/>
              </w:rPr>
            </w:pPr>
            <w:r w:rsidRPr="0003426C">
              <w:rPr>
                <w:sz w:val="22"/>
                <w:szCs w:val="22"/>
              </w:rPr>
              <w:t>Оказание бытовых услуг</w:t>
            </w:r>
          </w:p>
        </w:tc>
        <w:tc>
          <w:tcPr>
            <w:tcW w:w="1923" w:type="dxa"/>
          </w:tcPr>
          <w:p w:rsidR="001B54E5" w:rsidRPr="0003426C" w:rsidRDefault="001B54E5" w:rsidP="0003426C">
            <w:pPr>
              <w:autoSpaceDE w:val="0"/>
              <w:autoSpaceDN w:val="0"/>
              <w:adjustRightInd w:val="0"/>
              <w:jc w:val="center"/>
              <w:rPr>
                <w:sz w:val="22"/>
                <w:szCs w:val="22"/>
              </w:rPr>
            </w:pPr>
          </w:p>
        </w:tc>
        <w:tc>
          <w:tcPr>
            <w:tcW w:w="1947" w:type="dxa"/>
          </w:tcPr>
          <w:p w:rsidR="001B54E5" w:rsidRPr="0003426C" w:rsidRDefault="001B54E5" w:rsidP="0003426C">
            <w:pPr>
              <w:autoSpaceDE w:val="0"/>
              <w:autoSpaceDN w:val="0"/>
              <w:adjustRightInd w:val="0"/>
              <w:jc w:val="center"/>
              <w:rPr>
                <w:sz w:val="22"/>
                <w:szCs w:val="22"/>
              </w:rPr>
            </w:pP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w:t>
            </w:r>
          </w:p>
        </w:tc>
        <w:tc>
          <w:tcPr>
            <w:tcW w:w="4934" w:type="dxa"/>
          </w:tcPr>
          <w:p w:rsidR="001B54E5" w:rsidRPr="0003426C" w:rsidRDefault="001B54E5" w:rsidP="0003426C">
            <w:pPr>
              <w:autoSpaceDE w:val="0"/>
              <w:autoSpaceDN w:val="0"/>
              <w:adjustRightInd w:val="0"/>
              <w:rPr>
                <w:sz w:val="22"/>
                <w:szCs w:val="22"/>
              </w:rPr>
            </w:pPr>
            <w:r w:rsidRPr="0003426C">
              <w:rPr>
                <w:sz w:val="22"/>
                <w:szCs w:val="22"/>
              </w:rPr>
              <w:t>Пошив обуви и различных дополнений к обуви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0,086</w:t>
            </w:r>
          </w:p>
        </w:tc>
        <w:tc>
          <w:tcPr>
            <w:tcW w:w="1947" w:type="dxa"/>
          </w:tcPr>
          <w:p w:rsidR="001B54E5" w:rsidRPr="0003426C" w:rsidRDefault="001B54E5" w:rsidP="0003426C">
            <w:pPr>
              <w:jc w:val="both"/>
              <w:outlineLvl w:val="1"/>
              <w:rPr>
                <w:sz w:val="22"/>
                <w:szCs w:val="22"/>
              </w:rPr>
            </w:pPr>
            <w:r w:rsidRPr="0003426C">
              <w:rPr>
                <w:sz w:val="22"/>
                <w:szCs w:val="22"/>
              </w:rPr>
              <w:t>0,043</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w:t>
            </w:r>
          </w:p>
        </w:tc>
        <w:tc>
          <w:tcPr>
            <w:tcW w:w="4934" w:type="dxa"/>
          </w:tcPr>
          <w:p w:rsidR="001B54E5" w:rsidRPr="0003426C" w:rsidRDefault="001B54E5" w:rsidP="0003426C">
            <w:pPr>
              <w:jc w:val="both"/>
              <w:outlineLvl w:val="1"/>
              <w:rPr>
                <w:sz w:val="22"/>
                <w:szCs w:val="22"/>
              </w:rPr>
            </w:pPr>
            <w:r w:rsidRPr="0003426C">
              <w:rPr>
                <w:sz w:val="22"/>
                <w:szCs w:val="22"/>
              </w:rPr>
              <w:t>Ремонт обуви и прочих изделий из кожи</w:t>
            </w:r>
          </w:p>
        </w:tc>
        <w:tc>
          <w:tcPr>
            <w:tcW w:w="1923" w:type="dxa"/>
          </w:tcPr>
          <w:p w:rsidR="001B54E5" w:rsidRPr="0003426C" w:rsidRDefault="001B54E5" w:rsidP="0003426C">
            <w:pPr>
              <w:jc w:val="both"/>
              <w:outlineLvl w:val="1"/>
              <w:rPr>
                <w:sz w:val="22"/>
                <w:szCs w:val="22"/>
              </w:rPr>
            </w:pPr>
            <w:r w:rsidRPr="0003426C">
              <w:rPr>
                <w:sz w:val="22"/>
                <w:szCs w:val="22"/>
              </w:rPr>
              <w:t>0,086</w:t>
            </w:r>
          </w:p>
        </w:tc>
        <w:tc>
          <w:tcPr>
            <w:tcW w:w="1947" w:type="dxa"/>
          </w:tcPr>
          <w:p w:rsidR="001B54E5" w:rsidRPr="0003426C" w:rsidRDefault="001B54E5" w:rsidP="0003426C">
            <w:pPr>
              <w:jc w:val="both"/>
              <w:outlineLvl w:val="1"/>
              <w:rPr>
                <w:sz w:val="22"/>
                <w:szCs w:val="22"/>
              </w:rPr>
            </w:pPr>
            <w:r w:rsidRPr="0003426C">
              <w:rPr>
                <w:sz w:val="22"/>
                <w:szCs w:val="22"/>
              </w:rPr>
              <w:t>0,043</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1.3</w:t>
            </w:r>
          </w:p>
        </w:tc>
        <w:tc>
          <w:tcPr>
            <w:tcW w:w="4934" w:type="dxa"/>
          </w:tcPr>
          <w:p w:rsidR="001B54E5" w:rsidRPr="0003426C" w:rsidRDefault="001B54E5" w:rsidP="0003426C">
            <w:pPr>
              <w:jc w:val="both"/>
              <w:outlineLvl w:val="1"/>
              <w:rPr>
                <w:sz w:val="22"/>
                <w:szCs w:val="22"/>
              </w:rPr>
            </w:pPr>
            <w:r w:rsidRPr="0003426C">
              <w:rPr>
                <w:sz w:val="22"/>
                <w:szCs w:val="22"/>
              </w:rPr>
              <w:t>Пошив производственной одежды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1.4</w:t>
            </w:r>
          </w:p>
        </w:tc>
        <w:tc>
          <w:tcPr>
            <w:tcW w:w="4934" w:type="dxa"/>
          </w:tcPr>
          <w:p w:rsidR="001B54E5" w:rsidRPr="0003426C" w:rsidRDefault="001B54E5" w:rsidP="0003426C">
            <w:pPr>
              <w:jc w:val="both"/>
              <w:outlineLvl w:val="1"/>
              <w:rPr>
                <w:sz w:val="22"/>
                <w:szCs w:val="22"/>
              </w:rPr>
            </w:pPr>
            <w:r w:rsidRPr="0003426C">
              <w:rPr>
                <w:sz w:val="22"/>
                <w:szCs w:val="22"/>
              </w:rPr>
              <w:t>Пошив и вязание прочей верхней одежды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1.5</w:t>
            </w:r>
          </w:p>
        </w:tc>
        <w:tc>
          <w:tcPr>
            <w:tcW w:w="4934" w:type="dxa"/>
          </w:tcPr>
          <w:p w:rsidR="001B54E5" w:rsidRPr="0003426C" w:rsidRDefault="001B54E5" w:rsidP="0003426C">
            <w:pPr>
              <w:jc w:val="both"/>
              <w:outlineLvl w:val="1"/>
              <w:rPr>
                <w:sz w:val="22"/>
                <w:szCs w:val="22"/>
              </w:rPr>
            </w:pPr>
            <w:r w:rsidRPr="0003426C">
              <w:rPr>
                <w:sz w:val="22"/>
                <w:szCs w:val="22"/>
              </w:rPr>
              <w:t>Ремонт одежды</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1.6</w:t>
            </w:r>
          </w:p>
        </w:tc>
        <w:tc>
          <w:tcPr>
            <w:tcW w:w="4934" w:type="dxa"/>
          </w:tcPr>
          <w:p w:rsidR="001B54E5" w:rsidRPr="0003426C" w:rsidRDefault="001B54E5" w:rsidP="0003426C">
            <w:pPr>
              <w:jc w:val="both"/>
              <w:outlineLvl w:val="1"/>
              <w:rPr>
                <w:sz w:val="22"/>
                <w:szCs w:val="22"/>
              </w:rPr>
            </w:pPr>
            <w:r w:rsidRPr="0003426C">
              <w:rPr>
                <w:sz w:val="22"/>
                <w:szCs w:val="22"/>
              </w:rPr>
              <w:t>Пошив готовых текстильных изделий по индивидуальному заказу населения, кроме одежды</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1.7</w:t>
            </w:r>
          </w:p>
        </w:tc>
        <w:tc>
          <w:tcPr>
            <w:tcW w:w="4934" w:type="dxa"/>
          </w:tcPr>
          <w:p w:rsidR="001B54E5" w:rsidRPr="0003426C" w:rsidRDefault="001B54E5" w:rsidP="0003426C">
            <w:pPr>
              <w:jc w:val="both"/>
              <w:outlineLvl w:val="1"/>
              <w:rPr>
                <w:sz w:val="22"/>
                <w:szCs w:val="22"/>
              </w:rPr>
            </w:pPr>
            <w:r w:rsidRPr="0003426C">
              <w:rPr>
                <w:sz w:val="22"/>
                <w:szCs w:val="22"/>
              </w:rPr>
              <w:t>Изготовление прочих текстильных изделий по индивидуальному заказу населения, не включенные в другие группировки</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1.8</w:t>
            </w:r>
          </w:p>
        </w:tc>
        <w:tc>
          <w:tcPr>
            <w:tcW w:w="4934" w:type="dxa"/>
          </w:tcPr>
          <w:p w:rsidR="001B54E5" w:rsidRPr="0003426C" w:rsidRDefault="001B54E5" w:rsidP="0003426C">
            <w:pPr>
              <w:jc w:val="both"/>
              <w:outlineLvl w:val="1"/>
              <w:rPr>
                <w:sz w:val="22"/>
                <w:szCs w:val="22"/>
              </w:rPr>
            </w:pPr>
            <w:r w:rsidRPr="0003426C">
              <w:rPr>
                <w:sz w:val="22"/>
                <w:szCs w:val="22"/>
              </w:rPr>
              <w:t>Пошив одежды из кожи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0,171</w:t>
            </w:r>
          </w:p>
        </w:tc>
        <w:tc>
          <w:tcPr>
            <w:tcW w:w="1947" w:type="dxa"/>
          </w:tcPr>
          <w:p w:rsidR="001B54E5" w:rsidRPr="0003426C" w:rsidRDefault="001B54E5" w:rsidP="0003426C">
            <w:pPr>
              <w:jc w:val="both"/>
              <w:outlineLvl w:val="1"/>
              <w:rPr>
                <w:sz w:val="22"/>
                <w:szCs w:val="22"/>
              </w:rPr>
            </w:pPr>
            <w:r w:rsidRPr="0003426C">
              <w:rPr>
                <w:sz w:val="22"/>
                <w:szCs w:val="22"/>
              </w:rPr>
              <w:t>0,086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1.9</w:t>
            </w:r>
          </w:p>
        </w:tc>
        <w:tc>
          <w:tcPr>
            <w:tcW w:w="4934" w:type="dxa"/>
          </w:tcPr>
          <w:p w:rsidR="001B54E5" w:rsidRPr="0003426C" w:rsidRDefault="001B54E5" w:rsidP="0003426C">
            <w:pPr>
              <w:jc w:val="both"/>
              <w:outlineLvl w:val="1"/>
              <w:rPr>
                <w:sz w:val="22"/>
                <w:szCs w:val="22"/>
              </w:rPr>
            </w:pPr>
            <w:r w:rsidRPr="0003426C">
              <w:rPr>
                <w:sz w:val="22"/>
                <w:szCs w:val="22"/>
              </w:rPr>
              <w:t>Пошив и вязание прочей одежды и аксессуаров одежды, головных уборов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0,171</w:t>
            </w:r>
          </w:p>
        </w:tc>
        <w:tc>
          <w:tcPr>
            <w:tcW w:w="1947" w:type="dxa"/>
          </w:tcPr>
          <w:p w:rsidR="001B54E5" w:rsidRPr="0003426C" w:rsidRDefault="001B54E5" w:rsidP="0003426C">
            <w:pPr>
              <w:jc w:val="both"/>
              <w:outlineLvl w:val="1"/>
              <w:rPr>
                <w:sz w:val="22"/>
                <w:szCs w:val="22"/>
              </w:rPr>
            </w:pPr>
            <w:r w:rsidRPr="0003426C">
              <w:rPr>
                <w:sz w:val="22"/>
                <w:szCs w:val="22"/>
              </w:rPr>
              <w:t>0,086</w:t>
            </w:r>
          </w:p>
        </w:tc>
      </w:tr>
      <w:tr w:rsidR="001B54E5">
        <w:tc>
          <w:tcPr>
            <w:tcW w:w="766" w:type="dxa"/>
          </w:tcPr>
          <w:p w:rsidR="001B54E5" w:rsidRPr="0003426C" w:rsidRDefault="001B54E5" w:rsidP="0003426C">
            <w:pPr>
              <w:autoSpaceDE w:val="0"/>
              <w:autoSpaceDN w:val="0"/>
              <w:adjustRightInd w:val="0"/>
              <w:rPr>
                <w:sz w:val="22"/>
                <w:szCs w:val="22"/>
              </w:rPr>
            </w:pPr>
            <w:r w:rsidRPr="0003426C">
              <w:rPr>
                <w:sz w:val="22"/>
                <w:szCs w:val="22"/>
              </w:rPr>
              <w:t>1.10</w:t>
            </w:r>
          </w:p>
        </w:tc>
        <w:tc>
          <w:tcPr>
            <w:tcW w:w="4934" w:type="dxa"/>
          </w:tcPr>
          <w:p w:rsidR="001B54E5" w:rsidRPr="0003426C" w:rsidRDefault="001B54E5" w:rsidP="0003426C">
            <w:pPr>
              <w:jc w:val="both"/>
              <w:outlineLvl w:val="1"/>
              <w:rPr>
                <w:sz w:val="22"/>
                <w:szCs w:val="22"/>
              </w:rPr>
            </w:pPr>
            <w:r w:rsidRPr="0003426C">
              <w:rPr>
                <w:sz w:val="22"/>
                <w:szCs w:val="22"/>
              </w:rPr>
              <w:t>Пошив меховых изделий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0,171</w:t>
            </w:r>
          </w:p>
        </w:tc>
        <w:tc>
          <w:tcPr>
            <w:tcW w:w="1947" w:type="dxa"/>
          </w:tcPr>
          <w:p w:rsidR="001B54E5" w:rsidRPr="0003426C" w:rsidRDefault="001B54E5" w:rsidP="0003426C">
            <w:pPr>
              <w:jc w:val="both"/>
              <w:outlineLvl w:val="1"/>
              <w:rPr>
                <w:sz w:val="22"/>
                <w:szCs w:val="22"/>
              </w:rPr>
            </w:pPr>
            <w:r w:rsidRPr="0003426C">
              <w:rPr>
                <w:sz w:val="22"/>
                <w:szCs w:val="22"/>
              </w:rPr>
              <w:t>0,086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1.11</w:t>
            </w:r>
          </w:p>
        </w:tc>
        <w:tc>
          <w:tcPr>
            <w:tcW w:w="4934" w:type="dxa"/>
          </w:tcPr>
          <w:p w:rsidR="001B54E5" w:rsidRPr="0003426C" w:rsidRDefault="001B54E5" w:rsidP="0003426C">
            <w:pPr>
              <w:jc w:val="both"/>
              <w:outlineLvl w:val="1"/>
              <w:rPr>
                <w:sz w:val="22"/>
                <w:szCs w:val="22"/>
              </w:rPr>
            </w:pPr>
            <w:r w:rsidRPr="0003426C">
              <w:rPr>
                <w:sz w:val="22"/>
                <w:szCs w:val="22"/>
              </w:rPr>
              <w:t>Изготовление вязанных и трикотажных чулочно-носочных изделий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1.12</w:t>
            </w:r>
          </w:p>
        </w:tc>
        <w:tc>
          <w:tcPr>
            <w:tcW w:w="4934" w:type="dxa"/>
          </w:tcPr>
          <w:p w:rsidR="001B54E5" w:rsidRPr="0003426C" w:rsidRDefault="001B54E5" w:rsidP="0003426C">
            <w:pPr>
              <w:jc w:val="both"/>
              <w:outlineLvl w:val="1"/>
              <w:rPr>
                <w:sz w:val="22"/>
                <w:szCs w:val="22"/>
              </w:rPr>
            </w:pPr>
            <w:r w:rsidRPr="0003426C">
              <w:rPr>
                <w:sz w:val="22"/>
                <w:szCs w:val="22"/>
              </w:rPr>
              <w:t>Изготовление прочих вязанных и трикотажных изделий не включенные в другие группировки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1.13</w:t>
            </w:r>
          </w:p>
        </w:tc>
        <w:tc>
          <w:tcPr>
            <w:tcW w:w="4934" w:type="dxa"/>
          </w:tcPr>
          <w:p w:rsidR="001B54E5" w:rsidRPr="0003426C" w:rsidRDefault="001B54E5" w:rsidP="0003426C">
            <w:pPr>
              <w:jc w:val="both"/>
              <w:outlineLvl w:val="1"/>
              <w:rPr>
                <w:sz w:val="22"/>
                <w:szCs w:val="22"/>
              </w:rPr>
            </w:pPr>
            <w:r w:rsidRPr="0003426C">
              <w:rPr>
                <w:sz w:val="22"/>
                <w:szCs w:val="22"/>
              </w:rPr>
              <w:t>Ремонт трикотажных изделий</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1.14</w:t>
            </w:r>
          </w:p>
        </w:tc>
        <w:tc>
          <w:tcPr>
            <w:tcW w:w="4934" w:type="dxa"/>
          </w:tcPr>
          <w:p w:rsidR="001B54E5" w:rsidRPr="0003426C" w:rsidRDefault="001B54E5" w:rsidP="0003426C">
            <w:pPr>
              <w:jc w:val="both"/>
              <w:outlineLvl w:val="1"/>
              <w:rPr>
                <w:sz w:val="22"/>
                <w:szCs w:val="22"/>
              </w:rPr>
            </w:pPr>
            <w:r w:rsidRPr="0003426C">
              <w:rPr>
                <w:sz w:val="22"/>
                <w:szCs w:val="22"/>
              </w:rPr>
              <w:t>Изготовление готовых металлических изделий хозяйственного назначения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1.15</w:t>
            </w:r>
          </w:p>
        </w:tc>
        <w:tc>
          <w:tcPr>
            <w:tcW w:w="4934" w:type="dxa"/>
          </w:tcPr>
          <w:p w:rsidR="001B54E5" w:rsidRPr="0003426C" w:rsidRDefault="001B54E5" w:rsidP="0003426C">
            <w:pPr>
              <w:jc w:val="both"/>
              <w:outlineLvl w:val="1"/>
              <w:rPr>
                <w:sz w:val="22"/>
                <w:szCs w:val="22"/>
              </w:rPr>
            </w:pPr>
            <w:r w:rsidRPr="0003426C">
              <w:rPr>
                <w:sz w:val="22"/>
                <w:szCs w:val="22"/>
              </w:rPr>
              <w:t>Ремонт предметов и изделий из металла</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1.16</w:t>
            </w:r>
          </w:p>
        </w:tc>
        <w:tc>
          <w:tcPr>
            <w:tcW w:w="4934" w:type="dxa"/>
          </w:tcPr>
          <w:p w:rsidR="001B54E5" w:rsidRPr="0003426C" w:rsidRDefault="001B54E5" w:rsidP="0003426C">
            <w:pPr>
              <w:jc w:val="both"/>
              <w:outlineLvl w:val="1"/>
              <w:rPr>
                <w:sz w:val="22"/>
                <w:szCs w:val="22"/>
              </w:rPr>
            </w:pPr>
            <w:r w:rsidRPr="0003426C">
              <w:rPr>
                <w:sz w:val="22"/>
                <w:szCs w:val="22"/>
              </w:rPr>
              <w:t>Ремонт металлической галантереи, ключей, номерных знаков, указателей улиц</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1.17</w:t>
            </w:r>
          </w:p>
        </w:tc>
        <w:tc>
          <w:tcPr>
            <w:tcW w:w="4934" w:type="dxa"/>
          </w:tcPr>
          <w:p w:rsidR="001B54E5" w:rsidRPr="0003426C" w:rsidRDefault="001B54E5" w:rsidP="0003426C">
            <w:pPr>
              <w:jc w:val="both"/>
              <w:outlineLvl w:val="1"/>
              <w:rPr>
                <w:sz w:val="22"/>
                <w:szCs w:val="22"/>
              </w:rPr>
            </w:pPr>
            <w:r w:rsidRPr="0003426C">
              <w:rPr>
                <w:sz w:val="22"/>
                <w:szCs w:val="22"/>
              </w:rPr>
              <w:t>Заточка пил, чертежных и других инструментов, ножей, ножниц, бритв, коньков и т.п</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1.18</w:t>
            </w:r>
          </w:p>
        </w:tc>
        <w:tc>
          <w:tcPr>
            <w:tcW w:w="4934" w:type="dxa"/>
          </w:tcPr>
          <w:p w:rsidR="001B54E5" w:rsidRPr="0003426C" w:rsidRDefault="001B54E5" w:rsidP="0003426C">
            <w:pPr>
              <w:jc w:val="both"/>
              <w:outlineLvl w:val="1"/>
              <w:rPr>
                <w:sz w:val="22"/>
                <w:szCs w:val="22"/>
              </w:rPr>
            </w:pPr>
            <w:r w:rsidRPr="0003426C">
              <w:rPr>
                <w:sz w:val="22"/>
                <w:szCs w:val="22"/>
              </w:rPr>
              <w:t>Установка дверей (кроме автоматических и вращающихся), окон, дверных и оконных рам из дерева или прочих материалов</w:t>
            </w:r>
          </w:p>
        </w:tc>
        <w:tc>
          <w:tcPr>
            <w:tcW w:w="1923" w:type="dxa"/>
          </w:tcPr>
          <w:p w:rsidR="001B54E5" w:rsidRPr="0003426C" w:rsidRDefault="001B54E5" w:rsidP="0003426C">
            <w:pPr>
              <w:jc w:val="both"/>
              <w:outlineLvl w:val="1"/>
              <w:rPr>
                <w:sz w:val="22"/>
                <w:szCs w:val="22"/>
              </w:rPr>
            </w:pPr>
            <w:r w:rsidRPr="0003426C">
              <w:rPr>
                <w:sz w:val="22"/>
                <w:szCs w:val="22"/>
              </w:rPr>
              <w:t>0,257</w:t>
            </w:r>
          </w:p>
        </w:tc>
        <w:tc>
          <w:tcPr>
            <w:tcW w:w="1947" w:type="dxa"/>
          </w:tcPr>
          <w:p w:rsidR="001B54E5" w:rsidRPr="0003426C" w:rsidRDefault="001B54E5" w:rsidP="0003426C">
            <w:pPr>
              <w:jc w:val="both"/>
              <w:outlineLvl w:val="1"/>
              <w:rPr>
                <w:sz w:val="22"/>
                <w:szCs w:val="22"/>
              </w:rPr>
            </w:pPr>
            <w:r w:rsidRPr="0003426C">
              <w:rPr>
                <w:sz w:val="22"/>
                <w:szCs w:val="22"/>
              </w:rPr>
              <w:t>0,128</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1.19</w:t>
            </w:r>
          </w:p>
        </w:tc>
        <w:tc>
          <w:tcPr>
            <w:tcW w:w="4934" w:type="dxa"/>
          </w:tcPr>
          <w:p w:rsidR="001B54E5" w:rsidRPr="0003426C" w:rsidRDefault="001B54E5" w:rsidP="0003426C">
            <w:pPr>
              <w:jc w:val="both"/>
              <w:outlineLvl w:val="1"/>
              <w:rPr>
                <w:sz w:val="22"/>
                <w:szCs w:val="22"/>
              </w:rPr>
            </w:pPr>
            <w:r w:rsidRPr="0003426C">
              <w:rPr>
                <w:sz w:val="22"/>
                <w:szCs w:val="22"/>
              </w:rPr>
              <w:t>Работы по установке оград, заборов, защитных перильных и аналогичных ограждений</w:t>
            </w:r>
          </w:p>
        </w:tc>
        <w:tc>
          <w:tcPr>
            <w:tcW w:w="1923" w:type="dxa"/>
          </w:tcPr>
          <w:p w:rsidR="001B54E5" w:rsidRPr="0003426C" w:rsidRDefault="001B54E5" w:rsidP="0003426C">
            <w:pPr>
              <w:jc w:val="both"/>
              <w:outlineLvl w:val="1"/>
              <w:rPr>
                <w:sz w:val="22"/>
                <w:szCs w:val="22"/>
              </w:rPr>
            </w:pPr>
            <w:r w:rsidRPr="0003426C">
              <w:rPr>
                <w:sz w:val="22"/>
                <w:szCs w:val="22"/>
              </w:rPr>
              <w:t>0,257</w:t>
            </w:r>
          </w:p>
        </w:tc>
        <w:tc>
          <w:tcPr>
            <w:tcW w:w="1947" w:type="dxa"/>
          </w:tcPr>
          <w:p w:rsidR="001B54E5" w:rsidRPr="0003426C" w:rsidRDefault="001B54E5" w:rsidP="0003426C">
            <w:pPr>
              <w:jc w:val="both"/>
              <w:outlineLvl w:val="1"/>
              <w:rPr>
                <w:sz w:val="22"/>
                <w:szCs w:val="22"/>
              </w:rPr>
            </w:pPr>
            <w:r w:rsidRPr="0003426C">
              <w:rPr>
                <w:sz w:val="22"/>
                <w:szCs w:val="22"/>
              </w:rPr>
              <w:t>0,128</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1.20</w:t>
            </w:r>
          </w:p>
        </w:tc>
        <w:tc>
          <w:tcPr>
            <w:tcW w:w="4934" w:type="dxa"/>
          </w:tcPr>
          <w:p w:rsidR="001B54E5" w:rsidRPr="0003426C" w:rsidRDefault="001B54E5" w:rsidP="0003426C">
            <w:pPr>
              <w:jc w:val="both"/>
              <w:outlineLvl w:val="1"/>
              <w:rPr>
                <w:sz w:val="22"/>
                <w:szCs w:val="22"/>
              </w:rPr>
            </w:pPr>
            <w:r w:rsidRPr="0003426C">
              <w:rPr>
                <w:sz w:val="22"/>
                <w:szCs w:val="22"/>
              </w:rPr>
              <w:t>Ремонт электронного и оптического оборудования</w:t>
            </w:r>
          </w:p>
        </w:tc>
        <w:tc>
          <w:tcPr>
            <w:tcW w:w="1923" w:type="dxa"/>
          </w:tcPr>
          <w:p w:rsidR="001B54E5" w:rsidRPr="0003426C" w:rsidRDefault="001B54E5" w:rsidP="0003426C">
            <w:pPr>
              <w:jc w:val="both"/>
              <w:outlineLvl w:val="1"/>
              <w:rPr>
                <w:sz w:val="22"/>
                <w:szCs w:val="22"/>
              </w:rPr>
            </w:pPr>
            <w:r w:rsidRPr="0003426C">
              <w:rPr>
                <w:sz w:val="22"/>
                <w:szCs w:val="22"/>
              </w:rPr>
              <w:t>0,193</w:t>
            </w:r>
          </w:p>
        </w:tc>
        <w:tc>
          <w:tcPr>
            <w:tcW w:w="1947" w:type="dxa"/>
          </w:tcPr>
          <w:p w:rsidR="001B54E5" w:rsidRPr="0003426C" w:rsidRDefault="001B54E5" w:rsidP="0003426C">
            <w:pPr>
              <w:jc w:val="both"/>
              <w:outlineLvl w:val="1"/>
              <w:rPr>
                <w:sz w:val="22"/>
                <w:szCs w:val="22"/>
              </w:rPr>
            </w:pPr>
            <w:r w:rsidRPr="0003426C">
              <w:rPr>
                <w:sz w:val="22"/>
                <w:szCs w:val="22"/>
              </w:rPr>
              <w:t>0,096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1.21</w:t>
            </w:r>
          </w:p>
        </w:tc>
        <w:tc>
          <w:tcPr>
            <w:tcW w:w="4934" w:type="dxa"/>
          </w:tcPr>
          <w:p w:rsidR="001B54E5" w:rsidRPr="0003426C" w:rsidRDefault="001B54E5" w:rsidP="0003426C">
            <w:pPr>
              <w:jc w:val="both"/>
              <w:outlineLvl w:val="1"/>
              <w:rPr>
                <w:sz w:val="22"/>
                <w:szCs w:val="22"/>
              </w:rPr>
            </w:pPr>
            <w:r w:rsidRPr="0003426C">
              <w:rPr>
                <w:sz w:val="22"/>
                <w:szCs w:val="22"/>
              </w:rPr>
              <w:t>Ремонт коммуникационного оборудования</w:t>
            </w:r>
          </w:p>
        </w:tc>
        <w:tc>
          <w:tcPr>
            <w:tcW w:w="1923" w:type="dxa"/>
          </w:tcPr>
          <w:p w:rsidR="001B54E5" w:rsidRPr="0003426C" w:rsidRDefault="001B54E5" w:rsidP="0003426C">
            <w:pPr>
              <w:jc w:val="both"/>
              <w:outlineLvl w:val="1"/>
              <w:rPr>
                <w:sz w:val="22"/>
                <w:szCs w:val="22"/>
              </w:rPr>
            </w:pPr>
            <w:r w:rsidRPr="0003426C">
              <w:rPr>
                <w:sz w:val="22"/>
                <w:szCs w:val="22"/>
              </w:rPr>
              <w:t>0,193</w:t>
            </w:r>
          </w:p>
        </w:tc>
        <w:tc>
          <w:tcPr>
            <w:tcW w:w="1947" w:type="dxa"/>
          </w:tcPr>
          <w:p w:rsidR="001B54E5" w:rsidRPr="0003426C" w:rsidRDefault="001B54E5" w:rsidP="0003426C">
            <w:pPr>
              <w:jc w:val="both"/>
              <w:outlineLvl w:val="1"/>
              <w:rPr>
                <w:sz w:val="22"/>
                <w:szCs w:val="22"/>
              </w:rPr>
            </w:pPr>
            <w:r w:rsidRPr="0003426C">
              <w:rPr>
                <w:sz w:val="22"/>
                <w:szCs w:val="22"/>
              </w:rPr>
              <w:t>0,096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1.22</w:t>
            </w:r>
          </w:p>
        </w:tc>
        <w:tc>
          <w:tcPr>
            <w:tcW w:w="4934" w:type="dxa"/>
          </w:tcPr>
          <w:p w:rsidR="001B54E5" w:rsidRPr="0003426C" w:rsidRDefault="001B54E5" w:rsidP="0003426C">
            <w:pPr>
              <w:jc w:val="both"/>
              <w:outlineLvl w:val="1"/>
              <w:rPr>
                <w:sz w:val="22"/>
                <w:szCs w:val="22"/>
              </w:rPr>
            </w:pPr>
            <w:r w:rsidRPr="0003426C">
              <w:rPr>
                <w:sz w:val="22"/>
                <w:szCs w:val="22"/>
              </w:rPr>
              <w:t>Ремонт электронной бытовой техники</w:t>
            </w:r>
          </w:p>
        </w:tc>
        <w:tc>
          <w:tcPr>
            <w:tcW w:w="1923" w:type="dxa"/>
          </w:tcPr>
          <w:p w:rsidR="001B54E5" w:rsidRPr="0003426C" w:rsidRDefault="001B54E5" w:rsidP="0003426C">
            <w:pPr>
              <w:jc w:val="both"/>
              <w:outlineLvl w:val="1"/>
              <w:rPr>
                <w:sz w:val="22"/>
                <w:szCs w:val="22"/>
              </w:rPr>
            </w:pPr>
            <w:r w:rsidRPr="0003426C">
              <w:rPr>
                <w:sz w:val="22"/>
                <w:szCs w:val="22"/>
              </w:rPr>
              <w:t>0,193</w:t>
            </w:r>
          </w:p>
        </w:tc>
        <w:tc>
          <w:tcPr>
            <w:tcW w:w="1947" w:type="dxa"/>
          </w:tcPr>
          <w:p w:rsidR="001B54E5" w:rsidRPr="0003426C" w:rsidRDefault="001B54E5" w:rsidP="0003426C">
            <w:pPr>
              <w:jc w:val="both"/>
              <w:outlineLvl w:val="1"/>
              <w:rPr>
                <w:sz w:val="22"/>
                <w:szCs w:val="22"/>
              </w:rPr>
            </w:pPr>
            <w:r w:rsidRPr="0003426C">
              <w:rPr>
                <w:sz w:val="22"/>
                <w:szCs w:val="22"/>
              </w:rPr>
              <w:t>0,096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1.23</w:t>
            </w:r>
          </w:p>
        </w:tc>
        <w:tc>
          <w:tcPr>
            <w:tcW w:w="4934" w:type="dxa"/>
          </w:tcPr>
          <w:p w:rsidR="001B54E5" w:rsidRPr="0003426C" w:rsidRDefault="001B54E5" w:rsidP="0003426C">
            <w:pPr>
              <w:jc w:val="both"/>
              <w:outlineLvl w:val="1"/>
              <w:rPr>
                <w:sz w:val="22"/>
                <w:szCs w:val="22"/>
              </w:rPr>
            </w:pPr>
            <w:r w:rsidRPr="0003426C">
              <w:rPr>
                <w:sz w:val="22"/>
                <w:szCs w:val="22"/>
              </w:rPr>
              <w:t>Ремонт машин и оборудования</w:t>
            </w:r>
          </w:p>
        </w:tc>
        <w:tc>
          <w:tcPr>
            <w:tcW w:w="1923" w:type="dxa"/>
          </w:tcPr>
          <w:p w:rsidR="001B54E5" w:rsidRPr="0003426C" w:rsidRDefault="001B54E5" w:rsidP="0003426C">
            <w:pPr>
              <w:jc w:val="both"/>
              <w:outlineLvl w:val="1"/>
              <w:rPr>
                <w:sz w:val="22"/>
                <w:szCs w:val="22"/>
              </w:rPr>
            </w:pPr>
            <w:r w:rsidRPr="0003426C">
              <w:rPr>
                <w:sz w:val="22"/>
                <w:szCs w:val="22"/>
              </w:rPr>
              <w:t>0,107</w:t>
            </w:r>
          </w:p>
        </w:tc>
        <w:tc>
          <w:tcPr>
            <w:tcW w:w="1947" w:type="dxa"/>
          </w:tcPr>
          <w:p w:rsidR="001B54E5" w:rsidRPr="0003426C" w:rsidRDefault="001B54E5" w:rsidP="0003426C">
            <w:pPr>
              <w:jc w:val="both"/>
              <w:outlineLvl w:val="1"/>
              <w:rPr>
                <w:sz w:val="22"/>
                <w:szCs w:val="22"/>
              </w:rPr>
            </w:pPr>
            <w:r w:rsidRPr="0003426C">
              <w:rPr>
                <w:sz w:val="22"/>
                <w:szCs w:val="22"/>
              </w:rPr>
              <w:t>0,054</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1.24</w:t>
            </w:r>
          </w:p>
        </w:tc>
        <w:tc>
          <w:tcPr>
            <w:tcW w:w="4934" w:type="dxa"/>
          </w:tcPr>
          <w:p w:rsidR="001B54E5" w:rsidRPr="0003426C" w:rsidRDefault="001B54E5" w:rsidP="0003426C">
            <w:pPr>
              <w:jc w:val="both"/>
              <w:outlineLvl w:val="1"/>
              <w:rPr>
                <w:sz w:val="22"/>
                <w:szCs w:val="22"/>
              </w:rPr>
            </w:pPr>
            <w:r w:rsidRPr="0003426C">
              <w:rPr>
                <w:sz w:val="22"/>
                <w:szCs w:val="22"/>
              </w:rPr>
              <w:t>Ремонт бытовых приборов, домашнего и садового инвентаря</w:t>
            </w:r>
          </w:p>
        </w:tc>
        <w:tc>
          <w:tcPr>
            <w:tcW w:w="1923" w:type="dxa"/>
          </w:tcPr>
          <w:p w:rsidR="001B54E5" w:rsidRPr="0003426C" w:rsidRDefault="001B54E5" w:rsidP="0003426C">
            <w:pPr>
              <w:jc w:val="both"/>
              <w:outlineLvl w:val="1"/>
              <w:rPr>
                <w:sz w:val="22"/>
                <w:szCs w:val="22"/>
              </w:rPr>
            </w:pPr>
            <w:r w:rsidRPr="0003426C">
              <w:rPr>
                <w:sz w:val="22"/>
                <w:szCs w:val="22"/>
              </w:rPr>
              <w:t>0,171</w:t>
            </w:r>
          </w:p>
        </w:tc>
        <w:tc>
          <w:tcPr>
            <w:tcW w:w="1947" w:type="dxa"/>
          </w:tcPr>
          <w:p w:rsidR="001B54E5" w:rsidRPr="0003426C" w:rsidRDefault="001B54E5" w:rsidP="0003426C">
            <w:pPr>
              <w:jc w:val="both"/>
              <w:outlineLvl w:val="1"/>
              <w:rPr>
                <w:sz w:val="22"/>
                <w:szCs w:val="22"/>
              </w:rPr>
            </w:pPr>
            <w:r w:rsidRPr="0003426C">
              <w:rPr>
                <w:sz w:val="22"/>
                <w:szCs w:val="22"/>
              </w:rPr>
              <w:t>0,86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1.25</w:t>
            </w:r>
          </w:p>
        </w:tc>
        <w:tc>
          <w:tcPr>
            <w:tcW w:w="4934" w:type="dxa"/>
          </w:tcPr>
          <w:p w:rsidR="001B54E5" w:rsidRPr="0003426C" w:rsidRDefault="001B54E5" w:rsidP="0003426C">
            <w:pPr>
              <w:jc w:val="both"/>
              <w:outlineLvl w:val="1"/>
              <w:rPr>
                <w:sz w:val="22"/>
                <w:szCs w:val="22"/>
              </w:rPr>
            </w:pPr>
            <w:r w:rsidRPr="0003426C">
              <w:rPr>
                <w:sz w:val="22"/>
                <w:szCs w:val="22"/>
              </w:rPr>
              <w:t>Ремонт бытовой техники</w:t>
            </w:r>
          </w:p>
        </w:tc>
        <w:tc>
          <w:tcPr>
            <w:tcW w:w="1923" w:type="dxa"/>
          </w:tcPr>
          <w:p w:rsidR="001B54E5" w:rsidRPr="0003426C" w:rsidRDefault="001B54E5" w:rsidP="0003426C">
            <w:pPr>
              <w:jc w:val="both"/>
              <w:outlineLvl w:val="1"/>
              <w:rPr>
                <w:sz w:val="22"/>
                <w:szCs w:val="22"/>
              </w:rPr>
            </w:pPr>
            <w:r w:rsidRPr="0003426C">
              <w:rPr>
                <w:sz w:val="22"/>
                <w:szCs w:val="22"/>
              </w:rPr>
              <w:t>0,171</w:t>
            </w:r>
          </w:p>
        </w:tc>
        <w:tc>
          <w:tcPr>
            <w:tcW w:w="1947" w:type="dxa"/>
          </w:tcPr>
          <w:p w:rsidR="001B54E5" w:rsidRPr="0003426C" w:rsidRDefault="001B54E5" w:rsidP="0003426C">
            <w:pPr>
              <w:jc w:val="both"/>
              <w:outlineLvl w:val="1"/>
              <w:rPr>
                <w:sz w:val="22"/>
                <w:szCs w:val="22"/>
              </w:rPr>
            </w:pPr>
            <w:r w:rsidRPr="0003426C">
              <w:rPr>
                <w:sz w:val="22"/>
                <w:szCs w:val="22"/>
              </w:rPr>
              <w:t>0,086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1.26</w:t>
            </w:r>
          </w:p>
        </w:tc>
        <w:tc>
          <w:tcPr>
            <w:tcW w:w="4934" w:type="dxa"/>
          </w:tcPr>
          <w:p w:rsidR="001B54E5" w:rsidRPr="0003426C" w:rsidRDefault="001B54E5" w:rsidP="0003426C">
            <w:pPr>
              <w:jc w:val="both"/>
              <w:outlineLvl w:val="1"/>
              <w:rPr>
                <w:sz w:val="22"/>
                <w:szCs w:val="22"/>
              </w:rPr>
            </w:pPr>
            <w:r w:rsidRPr="0003426C">
              <w:rPr>
                <w:sz w:val="22"/>
                <w:szCs w:val="22"/>
              </w:rPr>
              <w:t>Изготовление кухонной мебели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0,193</w:t>
            </w:r>
          </w:p>
        </w:tc>
        <w:tc>
          <w:tcPr>
            <w:tcW w:w="1947" w:type="dxa"/>
          </w:tcPr>
          <w:p w:rsidR="001B54E5" w:rsidRPr="0003426C" w:rsidRDefault="001B54E5" w:rsidP="0003426C">
            <w:pPr>
              <w:jc w:val="both"/>
              <w:outlineLvl w:val="1"/>
              <w:rPr>
                <w:sz w:val="22"/>
                <w:szCs w:val="22"/>
              </w:rPr>
            </w:pPr>
            <w:r w:rsidRPr="0003426C">
              <w:rPr>
                <w:sz w:val="22"/>
                <w:szCs w:val="22"/>
              </w:rPr>
              <w:t>0,096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1.27</w:t>
            </w:r>
          </w:p>
        </w:tc>
        <w:tc>
          <w:tcPr>
            <w:tcW w:w="4934" w:type="dxa"/>
          </w:tcPr>
          <w:p w:rsidR="001B54E5" w:rsidRPr="0003426C" w:rsidRDefault="001B54E5" w:rsidP="0003426C">
            <w:pPr>
              <w:jc w:val="both"/>
              <w:outlineLvl w:val="1"/>
              <w:rPr>
                <w:sz w:val="22"/>
                <w:szCs w:val="22"/>
              </w:rPr>
            </w:pPr>
            <w:r w:rsidRPr="0003426C">
              <w:rPr>
                <w:sz w:val="22"/>
                <w:szCs w:val="22"/>
              </w:rPr>
              <w:t>Изготовление прочей мебели и отдельных мебельных деталей, не включенные в другие группировки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0,193</w:t>
            </w:r>
          </w:p>
        </w:tc>
        <w:tc>
          <w:tcPr>
            <w:tcW w:w="1947" w:type="dxa"/>
          </w:tcPr>
          <w:p w:rsidR="001B54E5" w:rsidRPr="0003426C" w:rsidRDefault="001B54E5" w:rsidP="0003426C">
            <w:pPr>
              <w:jc w:val="both"/>
              <w:outlineLvl w:val="1"/>
              <w:rPr>
                <w:sz w:val="22"/>
                <w:szCs w:val="22"/>
              </w:rPr>
            </w:pPr>
            <w:r w:rsidRPr="0003426C">
              <w:rPr>
                <w:sz w:val="22"/>
                <w:szCs w:val="22"/>
              </w:rPr>
              <w:t>0,096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1.28</w:t>
            </w:r>
          </w:p>
        </w:tc>
        <w:tc>
          <w:tcPr>
            <w:tcW w:w="4934" w:type="dxa"/>
          </w:tcPr>
          <w:p w:rsidR="001B54E5" w:rsidRPr="0003426C" w:rsidRDefault="001B54E5" w:rsidP="0003426C">
            <w:pPr>
              <w:jc w:val="both"/>
              <w:outlineLvl w:val="1"/>
              <w:rPr>
                <w:sz w:val="22"/>
                <w:szCs w:val="22"/>
              </w:rPr>
            </w:pPr>
            <w:r w:rsidRPr="0003426C">
              <w:rPr>
                <w:sz w:val="22"/>
                <w:szCs w:val="22"/>
              </w:rPr>
              <w:t>Ремонт мебели и предметов домашнего обихода</w:t>
            </w:r>
          </w:p>
        </w:tc>
        <w:tc>
          <w:tcPr>
            <w:tcW w:w="1923" w:type="dxa"/>
          </w:tcPr>
          <w:p w:rsidR="001B54E5" w:rsidRPr="0003426C" w:rsidRDefault="001B54E5" w:rsidP="0003426C">
            <w:pPr>
              <w:jc w:val="both"/>
              <w:outlineLvl w:val="1"/>
              <w:rPr>
                <w:sz w:val="22"/>
                <w:szCs w:val="22"/>
              </w:rPr>
            </w:pPr>
            <w:r w:rsidRPr="0003426C">
              <w:rPr>
                <w:sz w:val="22"/>
                <w:szCs w:val="22"/>
              </w:rPr>
              <w:t>0,193</w:t>
            </w:r>
          </w:p>
        </w:tc>
        <w:tc>
          <w:tcPr>
            <w:tcW w:w="1947" w:type="dxa"/>
          </w:tcPr>
          <w:p w:rsidR="001B54E5" w:rsidRPr="0003426C" w:rsidRDefault="001B54E5" w:rsidP="0003426C">
            <w:pPr>
              <w:jc w:val="both"/>
              <w:outlineLvl w:val="1"/>
              <w:rPr>
                <w:sz w:val="22"/>
                <w:szCs w:val="22"/>
              </w:rPr>
            </w:pPr>
            <w:r w:rsidRPr="0003426C">
              <w:rPr>
                <w:sz w:val="22"/>
                <w:szCs w:val="22"/>
              </w:rPr>
              <w:t>0,096</w:t>
            </w:r>
          </w:p>
        </w:tc>
      </w:tr>
      <w:tr w:rsidR="001B54E5">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1.29</w:t>
            </w:r>
          </w:p>
        </w:tc>
        <w:tc>
          <w:tcPr>
            <w:tcW w:w="4934" w:type="dxa"/>
          </w:tcPr>
          <w:p w:rsidR="001B54E5" w:rsidRPr="0003426C" w:rsidRDefault="001B54E5" w:rsidP="0003426C">
            <w:pPr>
              <w:jc w:val="both"/>
              <w:outlineLvl w:val="1"/>
              <w:rPr>
                <w:sz w:val="22"/>
                <w:szCs w:val="22"/>
              </w:rPr>
            </w:pPr>
            <w:r w:rsidRPr="0003426C">
              <w:rPr>
                <w:sz w:val="22"/>
                <w:szCs w:val="22"/>
              </w:rPr>
              <w:t xml:space="preserve">Ремонт ювелирных изделий </w:t>
            </w:r>
          </w:p>
        </w:tc>
        <w:tc>
          <w:tcPr>
            <w:tcW w:w="1923" w:type="dxa"/>
          </w:tcPr>
          <w:p w:rsidR="001B54E5" w:rsidRPr="0003426C" w:rsidRDefault="001B54E5" w:rsidP="0003426C">
            <w:pPr>
              <w:jc w:val="both"/>
              <w:outlineLvl w:val="1"/>
              <w:rPr>
                <w:sz w:val="22"/>
                <w:szCs w:val="22"/>
              </w:rPr>
            </w:pPr>
            <w:r w:rsidRPr="0003426C">
              <w:rPr>
                <w:sz w:val="22"/>
                <w:szCs w:val="22"/>
              </w:rPr>
              <w:t>0,428</w:t>
            </w:r>
          </w:p>
        </w:tc>
        <w:tc>
          <w:tcPr>
            <w:tcW w:w="1947" w:type="dxa"/>
          </w:tcPr>
          <w:p w:rsidR="001B54E5" w:rsidRPr="0003426C" w:rsidRDefault="001B54E5" w:rsidP="0003426C">
            <w:pPr>
              <w:jc w:val="both"/>
              <w:outlineLvl w:val="1"/>
              <w:rPr>
                <w:sz w:val="22"/>
                <w:szCs w:val="22"/>
              </w:rPr>
            </w:pPr>
            <w:r w:rsidRPr="0003426C">
              <w:rPr>
                <w:sz w:val="22"/>
                <w:szCs w:val="22"/>
              </w:rPr>
              <w:t>0,214</w:t>
            </w:r>
          </w:p>
        </w:tc>
      </w:tr>
      <w:tr w:rsidR="001B54E5" w:rsidRPr="0003426C">
        <w:tc>
          <w:tcPr>
            <w:tcW w:w="766" w:type="dxa"/>
          </w:tcPr>
          <w:p w:rsidR="001B54E5" w:rsidRPr="0003426C" w:rsidRDefault="001B54E5" w:rsidP="0003426C">
            <w:pPr>
              <w:autoSpaceDE w:val="0"/>
              <w:autoSpaceDN w:val="0"/>
              <w:adjustRightInd w:val="0"/>
              <w:jc w:val="center"/>
              <w:rPr>
                <w:sz w:val="22"/>
                <w:szCs w:val="22"/>
              </w:rPr>
            </w:pPr>
            <w:r w:rsidRPr="0003426C">
              <w:rPr>
                <w:sz w:val="22"/>
                <w:szCs w:val="22"/>
              </w:rPr>
              <w:t>1.30</w:t>
            </w:r>
          </w:p>
        </w:tc>
        <w:tc>
          <w:tcPr>
            <w:tcW w:w="4934" w:type="dxa"/>
          </w:tcPr>
          <w:p w:rsidR="001B54E5" w:rsidRPr="0003426C" w:rsidRDefault="001B54E5" w:rsidP="0003426C">
            <w:pPr>
              <w:jc w:val="both"/>
              <w:outlineLvl w:val="1"/>
              <w:rPr>
                <w:sz w:val="22"/>
                <w:szCs w:val="22"/>
              </w:rPr>
            </w:pPr>
            <w:r w:rsidRPr="0003426C">
              <w:rPr>
                <w:sz w:val="22"/>
                <w:szCs w:val="22"/>
              </w:rPr>
              <w:t>Изготовление ювелирных изделий и аналогичных изделий по индивидуальному заказу населения</w:t>
            </w:r>
          </w:p>
        </w:tc>
        <w:tc>
          <w:tcPr>
            <w:tcW w:w="1923" w:type="dxa"/>
          </w:tcPr>
          <w:p w:rsidR="001B54E5" w:rsidRPr="0003426C" w:rsidRDefault="001B54E5" w:rsidP="0003426C">
            <w:pPr>
              <w:jc w:val="both"/>
              <w:outlineLvl w:val="1"/>
              <w:rPr>
                <w:sz w:val="22"/>
                <w:szCs w:val="22"/>
              </w:rPr>
            </w:pPr>
            <w:r w:rsidRPr="0003426C">
              <w:rPr>
                <w:sz w:val="22"/>
                <w:szCs w:val="22"/>
              </w:rPr>
              <w:t>0,428</w:t>
            </w:r>
          </w:p>
        </w:tc>
        <w:tc>
          <w:tcPr>
            <w:tcW w:w="1947" w:type="dxa"/>
          </w:tcPr>
          <w:p w:rsidR="001B54E5" w:rsidRPr="0003426C" w:rsidRDefault="001B54E5">
            <w:pPr>
              <w:rPr>
                <w:sz w:val="22"/>
                <w:szCs w:val="22"/>
              </w:rPr>
            </w:pPr>
            <w:r w:rsidRPr="0003426C">
              <w:rPr>
                <w:sz w:val="22"/>
                <w:szCs w:val="22"/>
              </w:rPr>
              <w:t>0,214</w:t>
            </w:r>
          </w:p>
        </w:tc>
      </w:tr>
    </w:tbl>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Default="001B54E5" w:rsidP="00872BAD"/>
    <w:p w:rsidR="001B54E5" w:rsidRPr="005C4BA2" w:rsidRDefault="001B54E5" w:rsidP="00327B2E">
      <w:pPr>
        <w:ind w:firstLine="708"/>
        <w:jc w:val="center"/>
        <w:rPr>
          <w:sz w:val="24"/>
          <w:szCs w:val="24"/>
        </w:rPr>
      </w:pPr>
      <w:r w:rsidRPr="005C4BA2">
        <w:rPr>
          <w:sz w:val="24"/>
          <w:szCs w:val="24"/>
        </w:rPr>
        <w:t>Пояснительная записка к проекту решения Собрания депутатов Октябрьского муниципального района «О значениях корректирующего коэффициента базовой доходности К2 для исчисления размера единого налога на вмененный доход для отдельных видов деятельности на территории муниципального образования «Октябрьский муниципальный район» Еврейской автономной области на 2019 год</w:t>
      </w:r>
    </w:p>
    <w:p w:rsidR="001B54E5" w:rsidRPr="005C4BA2" w:rsidRDefault="001B54E5" w:rsidP="00327B2E">
      <w:pPr>
        <w:ind w:firstLine="708"/>
        <w:jc w:val="center"/>
        <w:rPr>
          <w:sz w:val="24"/>
          <w:szCs w:val="24"/>
        </w:rPr>
      </w:pPr>
    </w:p>
    <w:p w:rsidR="001B54E5" w:rsidRPr="005C4BA2" w:rsidRDefault="001B54E5" w:rsidP="00327B2E">
      <w:pPr>
        <w:ind w:firstLine="708"/>
        <w:jc w:val="center"/>
        <w:rPr>
          <w:sz w:val="24"/>
          <w:szCs w:val="24"/>
        </w:rPr>
      </w:pPr>
    </w:p>
    <w:p w:rsidR="001B54E5" w:rsidRPr="005C4BA2" w:rsidRDefault="001B54E5" w:rsidP="00327B2E">
      <w:pPr>
        <w:ind w:firstLine="708"/>
        <w:jc w:val="both"/>
        <w:rPr>
          <w:sz w:val="24"/>
          <w:szCs w:val="24"/>
        </w:rPr>
      </w:pPr>
      <w:r w:rsidRPr="005C4BA2">
        <w:rPr>
          <w:sz w:val="24"/>
          <w:szCs w:val="24"/>
        </w:rPr>
        <w:t>Проект решения Собрания депутатов Октябрьского района разработан в соответствии с федеральным законодательством, а именно пунктом 7 статьи 346.29 главы 26.3 «Система налогообложения в виде единого налога на вмененный доход для отдельных видов деятельности» (далее – ЕНВД) части второй Налогового кодекса Российской Федерации, согласно которому полномочия по установлению корректирующего коэффициента базовой доходности К2, а также полномочия по внесению изменений в действующие значения корректирующего коэффициента базовой доходности К2 возлагаются на муниципальные образования. При этом значения корректирующего коэффициента К2 могут быть установлены в пределах от 0,005 до 1.</w:t>
      </w:r>
    </w:p>
    <w:p w:rsidR="001B54E5" w:rsidRPr="005C4BA2" w:rsidRDefault="001B54E5" w:rsidP="00327B2E">
      <w:pPr>
        <w:ind w:firstLine="708"/>
        <w:jc w:val="both"/>
        <w:rPr>
          <w:sz w:val="24"/>
          <w:szCs w:val="24"/>
        </w:rPr>
      </w:pPr>
      <w:r w:rsidRPr="005C4BA2">
        <w:rPr>
          <w:sz w:val="24"/>
          <w:szCs w:val="24"/>
        </w:rPr>
        <w:t>Система налогообложения в виде ЕНВД устанавливается Налоговым кодексом Российской Федерации и применяется наряду с иными режимами налогообложения.</w:t>
      </w:r>
    </w:p>
    <w:p w:rsidR="001B54E5" w:rsidRPr="005C4BA2" w:rsidRDefault="001B54E5" w:rsidP="00327B2E">
      <w:pPr>
        <w:ind w:firstLine="708"/>
        <w:jc w:val="both"/>
        <w:rPr>
          <w:sz w:val="24"/>
          <w:szCs w:val="24"/>
        </w:rPr>
      </w:pPr>
      <w:r w:rsidRPr="005C4BA2">
        <w:rPr>
          <w:sz w:val="24"/>
          <w:szCs w:val="24"/>
        </w:rPr>
        <w:t>Уплата ЕНВД освобождает от обязанности по оплате следующих налогов:</w:t>
      </w:r>
    </w:p>
    <w:p w:rsidR="001B54E5" w:rsidRPr="005C4BA2" w:rsidRDefault="001B54E5" w:rsidP="00327B2E">
      <w:pPr>
        <w:pStyle w:val="ListParagraph"/>
        <w:numPr>
          <w:ilvl w:val="0"/>
          <w:numId w:val="6"/>
        </w:numPr>
        <w:jc w:val="both"/>
        <w:rPr>
          <w:sz w:val="24"/>
          <w:szCs w:val="24"/>
        </w:rPr>
      </w:pPr>
      <w:r w:rsidRPr="005C4BA2">
        <w:rPr>
          <w:sz w:val="24"/>
          <w:szCs w:val="24"/>
        </w:rPr>
        <w:t>для организаций:</w:t>
      </w:r>
    </w:p>
    <w:p w:rsidR="001B54E5" w:rsidRPr="005C4BA2" w:rsidRDefault="001B54E5" w:rsidP="00327B2E">
      <w:pPr>
        <w:ind w:firstLine="708"/>
        <w:jc w:val="both"/>
        <w:rPr>
          <w:sz w:val="24"/>
          <w:szCs w:val="24"/>
        </w:rPr>
      </w:pPr>
      <w:r w:rsidRPr="005C4BA2">
        <w:rPr>
          <w:sz w:val="24"/>
          <w:szCs w:val="24"/>
        </w:rPr>
        <w:t>- налог на прибыль организаций;</w:t>
      </w:r>
    </w:p>
    <w:p w:rsidR="001B54E5" w:rsidRPr="005C4BA2" w:rsidRDefault="001B54E5" w:rsidP="00327B2E">
      <w:pPr>
        <w:ind w:firstLine="708"/>
        <w:jc w:val="both"/>
        <w:rPr>
          <w:sz w:val="24"/>
          <w:szCs w:val="24"/>
        </w:rPr>
      </w:pPr>
      <w:r w:rsidRPr="005C4BA2">
        <w:rPr>
          <w:sz w:val="24"/>
          <w:szCs w:val="24"/>
        </w:rPr>
        <w:t>- налог на имущество организаций;</w:t>
      </w:r>
    </w:p>
    <w:p w:rsidR="001B54E5" w:rsidRPr="005C4BA2" w:rsidRDefault="001B54E5" w:rsidP="00327B2E">
      <w:pPr>
        <w:ind w:firstLine="708"/>
        <w:jc w:val="both"/>
        <w:rPr>
          <w:sz w:val="24"/>
          <w:szCs w:val="24"/>
        </w:rPr>
      </w:pPr>
      <w:r w:rsidRPr="005C4BA2">
        <w:rPr>
          <w:sz w:val="24"/>
          <w:szCs w:val="24"/>
        </w:rPr>
        <w:t>- налог на добавленную стоимость;</w:t>
      </w:r>
    </w:p>
    <w:p w:rsidR="001B54E5" w:rsidRPr="005C4BA2" w:rsidRDefault="001B54E5" w:rsidP="00327B2E">
      <w:pPr>
        <w:jc w:val="both"/>
        <w:rPr>
          <w:sz w:val="24"/>
          <w:szCs w:val="24"/>
        </w:rPr>
      </w:pPr>
      <w:r w:rsidRPr="005C4BA2">
        <w:rPr>
          <w:sz w:val="24"/>
          <w:szCs w:val="24"/>
        </w:rPr>
        <w:tab/>
        <w:t>2) для индивидуальных предпринимателей:</w:t>
      </w:r>
    </w:p>
    <w:p w:rsidR="001B54E5" w:rsidRPr="005C4BA2" w:rsidRDefault="001B54E5" w:rsidP="00327B2E">
      <w:pPr>
        <w:ind w:firstLine="708"/>
        <w:jc w:val="both"/>
        <w:rPr>
          <w:sz w:val="24"/>
          <w:szCs w:val="24"/>
        </w:rPr>
      </w:pPr>
      <w:r w:rsidRPr="005C4BA2">
        <w:rPr>
          <w:sz w:val="24"/>
          <w:szCs w:val="24"/>
        </w:rPr>
        <w:t>- налог на доходы физических лиц;</w:t>
      </w:r>
    </w:p>
    <w:p w:rsidR="001B54E5" w:rsidRPr="005C4BA2" w:rsidRDefault="001B54E5" w:rsidP="00327B2E">
      <w:pPr>
        <w:ind w:firstLine="708"/>
        <w:jc w:val="both"/>
        <w:rPr>
          <w:sz w:val="24"/>
          <w:szCs w:val="24"/>
        </w:rPr>
      </w:pPr>
      <w:r w:rsidRPr="005C4BA2">
        <w:rPr>
          <w:sz w:val="24"/>
          <w:szCs w:val="24"/>
        </w:rPr>
        <w:t>- налог на имущество физических лиц;</w:t>
      </w:r>
    </w:p>
    <w:p w:rsidR="001B54E5" w:rsidRPr="005C4BA2" w:rsidRDefault="001B54E5" w:rsidP="00327B2E">
      <w:pPr>
        <w:ind w:firstLine="708"/>
        <w:jc w:val="both"/>
        <w:rPr>
          <w:sz w:val="24"/>
          <w:szCs w:val="24"/>
        </w:rPr>
      </w:pPr>
      <w:r w:rsidRPr="005C4BA2">
        <w:rPr>
          <w:sz w:val="24"/>
          <w:szCs w:val="24"/>
        </w:rPr>
        <w:t>- налог на добавленную стоимость.</w:t>
      </w:r>
    </w:p>
    <w:p w:rsidR="001B54E5" w:rsidRPr="005C4BA2" w:rsidRDefault="001B54E5" w:rsidP="00327B2E">
      <w:pPr>
        <w:ind w:firstLine="708"/>
        <w:jc w:val="both"/>
        <w:rPr>
          <w:sz w:val="24"/>
          <w:szCs w:val="24"/>
        </w:rPr>
      </w:pPr>
      <w:r w:rsidRPr="005C4BA2">
        <w:rPr>
          <w:sz w:val="24"/>
          <w:szCs w:val="24"/>
        </w:rPr>
        <w:t>Исчисление и уплата иных налогов и сборов осуществляется налогоплательщиками в соответствии с общим режимом налогообложения.</w:t>
      </w:r>
    </w:p>
    <w:p w:rsidR="001B54E5" w:rsidRPr="005C4BA2" w:rsidRDefault="001B54E5" w:rsidP="00327B2E">
      <w:pPr>
        <w:ind w:firstLine="708"/>
        <w:jc w:val="both"/>
        <w:rPr>
          <w:sz w:val="24"/>
          <w:szCs w:val="24"/>
        </w:rPr>
      </w:pPr>
      <w:r w:rsidRPr="005C4BA2">
        <w:rPr>
          <w:sz w:val="24"/>
          <w:szCs w:val="24"/>
        </w:rPr>
        <w:t>В соответствии с главой 26.3 Налогового кодекса Российской Федерации система налогообложения в виде ЕНВД может применяться в отношении следующих видов предпринимательской деятельности:</w:t>
      </w:r>
    </w:p>
    <w:p w:rsidR="001B54E5" w:rsidRPr="005C4BA2" w:rsidRDefault="001B54E5" w:rsidP="00327B2E">
      <w:pPr>
        <w:ind w:firstLine="708"/>
        <w:jc w:val="both"/>
        <w:rPr>
          <w:sz w:val="24"/>
          <w:szCs w:val="24"/>
        </w:rPr>
      </w:pPr>
      <w:r w:rsidRPr="005C4BA2">
        <w:rPr>
          <w:sz w:val="24"/>
          <w:szCs w:val="24"/>
        </w:rPr>
        <w:t>1)оказание бытовых услуг в соответствии с Общероссийским классификатором услуг населению;</w:t>
      </w:r>
    </w:p>
    <w:p w:rsidR="001B54E5" w:rsidRPr="005C4BA2" w:rsidRDefault="001B54E5" w:rsidP="00327B2E">
      <w:pPr>
        <w:ind w:firstLine="708"/>
        <w:jc w:val="both"/>
        <w:rPr>
          <w:sz w:val="24"/>
          <w:szCs w:val="24"/>
        </w:rPr>
      </w:pPr>
      <w:r w:rsidRPr="005C4BA2">
        <w:rPr>
          <w:sz w:val="24"/>
          <w:szCs w:val="24"/>
        </w:rPr>
        <w:t>2) оказание ветеринарных услуг;</w:t>
      </w:r>
    </w:p>
    <w:p w:rsidR="001B54E5" w:rsidRPr="005C4BA2" w:rsidRDefault="001B54E5" w:rsidP="00327B2E">
      <w:pPr>
        <w:ind w:firstLine="708"/>
        <w:jc w:val="both"/>
        <w:rPr>
          <w:sz w:val="24"/>
          <w:szCs w:val="24"/>
        </w:rPr>
      </w:pPr>
      <w:r w:rsidRPr="005C4BA2">
        <w:rPr>
          <w:sz w:val="24"/>
          <w:szCs w:val="24"/>
        </w:rPr>
        <w:t>3) оказание услуг по ремонту, техническому обслуживанию и мойке автотранспортных средств;</w:t>
      </w:r>
    </w:p>
    <w:p w:rsidR="001B54E5" w:rsidRPr="005C4BA2" w:rsidRDefault="001B54E5" w:rsidP="00327B2E">
      <w:pPr>
        <w:ind w:firstLine="708"/>
        <w:jc w:val="both"/>
        <w:rPr>
          <w:sz w:val="24"/>
          <w:szCs w:val="24"/>
        </w:rPr>
      </w:pPr>
      <w:r w:rsidRPr="005C4BA2">
        <w:rPr>
          <w:sz w:val="24"/>
          <w:szCs w:val="24"/>
        </w:rPr>
        <w:t>4) 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стоянок);</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6) </w:t>
      </w:r>
      <w:hyperlink r:id="rId6" w:history="1">
        <w:r w:rsidRPr="005C4BA2">
          <w:rPr>
            <w:color w:val="0000FF"/>
            <w:sz w:val="24"/>
            <w:szCs w:val="24"/>
          </w:rPr>
          <w:t>розничной торговли</w:t>
        </w:r>
      </w:hyperlink>
      <w:r w:rsidRPr="005C4BA2">
        <w:rPr>
          <w:sz w:val="24"/>
          <w:szCs w:val="24"/>
        </w:rPr>
        <w:t xml:space="preserve">, осуществляемой через </w:t>
      </w:r>
      <w:hyperlink r:id="rId7" w:history="1">
        <w:r w:rsidRPr="005C4BA2">
          <w:rPr>
            <w:color w:val="0000FF"/>
            <w:sz w:val="24"/>
            <w:szCs w:val="24"/>
          </w:rPr>
          <w:t>магазины</w:t>
        </w:r>
      </w:hyperlink>
      <w:r w:rsidRPr="005C4BA2">
        <w:rPr>
          <w:sz w:val="24"/>
          <w:szCs w:val="24"/>
        </w:rPr>
        <w:t xml:space="preserve"> и </w:t>
      </w:r>
      <w:hyperlink r:id="rId8" w:history="1">
        <w:r w:rsidRPr="005C4BA2">
          <w:rPr>
            <w:color w:val="0000FF"/>
            <w:sz w:val="24"/>
            <w:szCs w:val="24"/>
          </w:rPr>
          <w:t>павильоны</w:t>
        </w:r>
      </w:hyperlink>
      <w:r w:rsidRPr="005C4BA2">
        <w:rPr>
          <w:sz w:val="24"/>
          <w:szCs w:val="24"/>
        </w:rPr>
        <w:t xml:space="preserve"> с </w:t>
      </w:r>
      <w:hyperlink r:id="rId9" w:history="1">
        <w:r w:rsidRPr="005C4BA2">
          <w:rPr>
            <w:color w:val="0000FF"/>
            <w:sz w:val="24"/>
            <w:szCs w:val="24"/>
          </w:rPr>
          <w:t>площадью торгового зала</w:t>
        </w:r>
      </w:hyperlink>
      <w:r w:rsidRPr="005C4BA2">
        <w:rPr>
          <w:sz w:val="24"/>
          <w:szCs w:val="24"/>
        </w:rPr>
        <w:t xml:space="preserve">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7) розничной торговли, осуществляемой через объекты </w:t>
      </w:r>
      <w:hyperlink r:id="rId10" w:history="1">
        <w:r w:rsidRPr="005C4BA2">
          <w:rPr>
            <w:color w:val="0000FF"/>
            <w:sz w:val="24"/>
            <w:szCs w:val="24"/>
          </w:rPr>
          <w:t>стационарной торговой сети, не имеющей торговых залов</w:t>
        </w:r>
      </w:hyperlink>
      <w:r w:rsidRPr="005C4BA2">
        <w:rPr>
          <w:sz w:val="24"/>
          <w:szCs w:val="24"/>
        </w:rPr>
        <w:t xml:space="preserve">, а также объекты </w:t>
      </w:r>
      <w:hyperlink r:id="rId11" w:history="1">
        <w:r w:rsidRPr="005C4BA2">
          <w:rPr>
            <w:color w:val="0000FF"/>
            <w:sz w:val="24"/>
            <w:szCs w:val="24"/>
          </w:rPr>
          <w:t>нестационарной торговой сети</w:t>
        </w:r>
      </w:hyperlink>
      <w:r w:rsidRPr="005C4BA2">
        <w:rPr>
          <w:sz w:val="24"/>
          <w:szCs w:val="24"/>
        </w:rPr>
        <w:t>;</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8) оказания </w:t>
      </w:r>
      <w:hyperlink r:id="rId12" w:history="1">
        <w:r w:rsidRPr="005C4BA2">
          <w:rPr>
            <w:color w:val="0000FF"/>
            <w:sz w:val="24"/>
            <w:szCs w:val="24"/>
          </w:rPr>
          <w:t>услуг общественного питания</w:t>
        </w:r>
      </w:hyperlink>
      <w:r w:rsidRPr="005C4BA2">
        <w:rPr>
          <w:sz w:val="24"/>
          <w:szCs w:val="24"/>
        </w:rPr>
        <w:t xml:space="preserve">, осуществляемых через объекты организации общественного питания с </w:t>
      </w:r>
      <w:hyperlink r:id="rId13" w:history="1">
        <w:r w:rsidRPr="005C4BA2">
          <w:rPr>
            <w:color w:val="0000FF"/>
            <w:sz w:val="24"/>
            <w:szCs w:val="24"/>
          </w:rPr>
          <w:t>площадью зала обслуживания посетителей</w:t>
        </w:r>
      </w:hyperlink>
      <w:r w:rsidRPr="005C4BA2">
        <w:rPr>
          <w:sz w:val="24"/>
          <w:szCs w:val="24"/>
        </w:rPr>
        <w:t xml:space="preserve">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9) оказания услуг общественного питания, осуществляемых через объекты организации общественного питания, </w:t>
      </w:r>
      <w:hyperlink r:id="rId14" w:history="1">
        <w:r w:rsidRPr="005C4BA2">
          <w:rPr>
            <w:color w:val="0000FF"/>
            <w:sz w:val="24"/>
            <w:szCs w:val="24"/>
          </w:rPr>
          <w:t>не имеющие зала обслуживания посетителей</w:t>
        </w:r>
      </w:hyperlink>
      <w:r w:rsidRPr="005C4BA2">
        <w:rPr>
          <w:sz w:val="24"/>
          <w:szCs w:val="24"/>
        </w:rPr>
        <w:t>;</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10) </w:t>
      </w:r>
      <w:hyperlink r:id="rId15" w:history="1">
        <w:r w:rsidRPr="005C4BA2">
          <w:rPr>
            <w:color w:val="0000FF"/>
            <w:sz w:val="24"/>
            <w:szCs w:val="24"/>
          </w:rPr>
          <w:t>распространения наружной рекламы</w:t>
        </w:r>
      </w:hyperlink>
      <w:r w:rsidRPr="005C4BA2">
        <w:rPr>
          <w:sz w:val="24"/>
          <w:szCs w:val="24"/>
        </w:rPr>
        <w:t xml:space="preserve"> с использованием рекламных конструкций;</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11) </w:t>
      </w:r>
      <w:hyperlink r:id="rId16" w:history="1">
        <w:r w:rsidRPr="005C4BA2">
          <w:rPr>
            <w:color w:val="0000FF"/>
            <w:sz w:val="24"/>
            <w:szCs w:val="24"/>
          </w:rPr>
          <w:t>размещения рекламы</w:t>
        </w:r>
      </w:hyperlink>
      <w:r w:rsidRPr="005C4BA2">
        <w:rPr>
          <w:sz w:val="24"/>
          <w:szCs w:val="24"/>
        </w:rPr>
        <w:t xml:space="preserve"> с использованием внешних и внутренних поверхностей транспортных средств;</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w:t>
      </w:r>
      <w:hyperlink r:id="rId17" w:history="1">
        <w:r w:rsidRPr="005C4BA2">
          <w:rPr>
            <w:color w:val="0000FF"/>
            <w:sz w:val="24"/>
            <w:szCs w:val="24"/>
          </w:rPr>
          <w:t>помещений для временного размещения и проживания</w:t>
        </w:r>
      </w:hyperlink>
      <w:r w:rsidRPr="005C4BA2">
        <w:rPr>
          <w:sz w:val="24"/>
          <w:szCs w:val="24"/>
        </w:rPr>
        <w:t xml:space="preserve"> не более 500 квадратных метров;</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13) оказания услуг по передаче во временное владение и (или) в пользование </w:t>
      </w:r>
      <w:hyperlink r:id="rId18" w:history="1">
        <w:r w:rsidRPr="005C4BA2">
          <w:rPr>
            <w:color w:val="0000FF"/>
            <w:sz w:val="24"/>
            <w:szCs w:val="24"/>
          </w:rPr>
          <w:t>торговых мест</w:t>
        </w:r>
      </w:hyperlink>
      <w:r w:rsidRPr="005C4BA2">
        <w:rPr>
          <w:sz w:val="24"/>
          <w:szCs w:val="24"/>
        </w:rPr>
        <w:t xml:space="preserve">, расположенных в объектах </w:t>
      </w:r>
      <w:hyperlink r:id="rId19" w:history="1">
        <w:r w:rsidRPr="005C4BA2">
          <w:rPr>
            <w:color w:val="0000FF"/>
            <w:sz w:val="24"/>
            <w:szCs w:val="24"/>
          </w:rPr>
          <w:t>стационарной торговой сети, не имеющих торговых залов</w:t>
        </w:r>
      </w:hyperlink>
      <w:r w:rsidRPr="005C4BA2">
        <w:rPr>
          <w:sz w:val="24"/>
          <w:szCs w:val="24"/>
        </w:rPr>
        <w:t xml:space="preserve">, объектов </w:t>
      </w:r>
      <w:hyperlink r:id="rId20" w:history="1">
        <w:r w:rsidRPr="005C4BA2">
          <w:rPr>
            <w:color w:val="0000FF"/>
            <w:sz w:val="24"/>
            <w:szCs w:val="24"/>
          </w:rPr>
          <w:t>нестационарной торговой сети</w:t>
        </w:r>
      </w:hyperlink>
      <w:r w:rsidRPr="005C4BA2">
        <w:rPr>
          <w:sz w:val="24"/>
          <w:szCs w:val="24"/>
        </w:rPr>
        <w:t xml:space="preserve">, а также объектов организации общественного питания, </w:t>
      </w:r>
      <w:hyperlink r:id="rId21" w:history="1">
        <w:r w:rsidRPr="005C4BA2">
          <w:rPr>
            <w:color w:val="0000FF"/>
            <w:sz w:val="24"/>
            <w:szCs w:val="24"/>
          </w:rPr>
          <w:t>не имеющих зала обслуживания посетителей</w:t>
        </w:r>
      </w:hyperlink>
      <w:r w:rsidRPr="005C4BA2">
        <w:rPr>
          <w:sz w:val="24"/>
          <w:szCs w:val="24"/>
        </w:rPr>
        <w:t>;</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14) оказания услуг по передаче во временное владение и (или) в пользование земельных участков для размещения объектов </w:t>
      </w:r>
      <w:hyperlink r:id="rId22" w:history="1">
        <w:r w:rsidRPr="005C4BA2">
          <w:rPr>
            <w:color w:val="0000FF"/>
            <w:sz w:val="24"/>
            <w:szCs w:val="24"/>
          </w:rPr>
          <w:t>стационарной</w:t>
        </w:r>
      </w:hyperlink>
      <w:r w:rsidRPr="005C4BA2">
        <w:rPr>
          <w:sz w:val="24"/>
          <w:szCs w:val="24"/>
        </w:rPr>
        <w:t xml:space="preserve"> и </w:t>
      </w:r>
      <w:hyperlink r:id="rId23" w:history="1">
        <w:r w:rsidRPr="005C4BA2">
          <w:rPr>
            <w:color w:val="0000FF"/>
            <w:sz w:val="24"/>
            <w:szCs w:val="24"/>
          </w:rPr>
          <w:t>нестационарной</w:t>
        </w:r>
      </w:hyperlink>
      <w:r w:rsidRPr="005C4BA2">
        <w:rPr>
          <w:sz w:val="24"/>
          <w:szCs w:val="24"/>
        </w:rPr>
        <w:t xml:space="preserve"> торговой сети, а также </w:t>
      </w:r>
      <w:hyperlink r:id="rId24" w:history="1">
        <w:r w:rsidRPr="005C4BA2">
          <w:rPr>
            <w:color w:val="0000FF"/>
            <w:sz w:val="24"/>
            <w:szCs w:val="24"/>
          </w:rPr>
          <w:t>объектов организации общественного питания</w:t>
        </w:r>
      </w:hyperlink>
      <w:r w:rsidRPr="005C4BA2">
        <w:rPr>
          <w:sz w:val="24"/>
          <w:szCs w:val="24"/>
        </w:rPr>
        <w:t>.</w:t>
      </w:r>
    </w:p>
    <w:p w:rsidR="001B54E5" w:rsidRPr="005C4BA2" w:rsidRDefault="001B54E5" w:rsidP="00327B2E">
      <w:pPr>
        <w:autoSpaceDE w:val="0"/>
        <w:autoSpaceDN w:val="0"/>
        <w:adjustRightInd w:val="0"/>
        <w:ind w:firstLine="540"/>
        <w:jc w:val="both"/>
        <w:rPr>
          <w:sz w:val="24"/>
          <w:szCs w:val="24"/>
        </w:rPr>
      </w:pPr>
      <w:r w:rsidRPr="005C4BA2">
        <w:rPr>
          <w:sz w:val="24"/>
          <w:szCs w:val="24"/>
        </w:rPr>
        <w:t>Общая формула расчета ЕНВД дана в положении пункта 4 статьи 346.29 Налогового кодекса Российской Федерации и выглядит следующим образом:</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Вмененный доход = Базовая доходность * </w:t>
      </w:r>
      <w:r w:rsidRPr="005C4BA2">
        <w:rPr>
          <w:sz w:val="24"/>
          <w:szCs w:val="24"/>
          <w:lang w:val="en-US"/>
        </w:rPr>
        <w:t>S</w:t>
      </w:r>
      <w:r w:rsidRPr="005C4BA2">
        <w:rPr>
          <w:sz w:val="24"/>
          <w:szCs w:val="24"/>
        </w:rPr>
        <w:t xml:space="preserve"> * К1 * К2, где</w:t>
      </w:r>
    </w:p>
    <w:p w:rsidR="001B54E5" w:rsidRPr="005C4BA2" w:rsidRDefault="001B54E5" w:rsidP="00327B2E">
      <w:pPr>
        <w:autoSpaceDE w:val="0"/>
        <w:autoSpaceDN w:val="0"/>
        <w:adjustRightInd w:val="0"/>
        <w:ind w:firstLine="540"/>
        <w:jc w:val="both"/>
        <w:rPr>
          <w:sz w:val="24"/>
          <w:szCs w:val="24"/>
        </w:rPr>
      </w:pPr>
      <w:r w:rsidRPr="005C4BA2">
        <w:rPr>
          <w:sz w:val="24"/>
          <w:szCs w:val="24"/>
        </w:rPr>
        <w:t>вмененный доход –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w:t>
      </w:r>
    </w:p>
    <w:p w:rsidR="001B54E5" w:rsidRPr="005C4BA2" w:rsidRDefault="001B54E5" w:rsidP="00327B2E">
      <w:pPr>
        <w:autoSpaceDE w:val="0"/>
        <w:autoSpaceDN w:val="0"/>
        <w:adjustRightInd w:val="0"/>
        <w:ind w:firstLine="540"/>
        <w:jc w:val="both"/>
        <w:rPr>
          <w:sz w:val="24"/>
          <w:szCs w:val="24"/>
        </w:rPr>
      </w:pPr>
      <w:r w:rsidRPr="005C4BA2">
        <w:rPr>
          <w:sz w:val="24"/>
          <w:szCs w:val="24"/>
        </w:rPr>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1B54E5" w:rsidRPr="005C4BA2" w:rsidRDefault="001B54E5" w:rsidP="00327B2E">
      <w:pPr>
        <w:autoSpaceDE w:val="0"/>
        <w:autoSpaceDN w:val="0"/>
        <w:adjustRightInd w:val="0"/>
        <w:ind w:firstLine="540"/>
        <w:jc w:val="both"/>
        <w:rPr>
          <w:sz w:val="24"/>
          <w:szCs w:val="24"/>
        </w:rPr>
      </w:pPr>
      <w:r w:rsidRPr="005C4BA2">
        <w:rPr>
          <w:sz w:val="24"/>
          <w:szCs w:val="24"/>
          <w:lang w:val="en-US"/>
        </w:rPr>
        <w:t>S</w:t>
      </w:r>
      <w:r w:rsidRPr="005C4BA2">
        <w:rPr>
          <w:sz w:val="24"/>
          <w:szCs w:val="24"/>
        </w:rPr>
        <w:t xml:space="preserve"> – физический показатель;</w:t>
      </w:r>
    </w:p>
    <w:p w:rsidR="001B54E5" w:rsidRPr="005C4BA2" w:rsidRDefault="001B54E5" w:rsidP="00327B2E">
      <w:pPr>
        <w:autoSpaceDE w:val="0"/>
        <w:autoSpaceDN w:val="0"/>
        <w:adjustRightInd w:val="0"/>
        <w:ind w:firstLine="540"/>
        <w:jc w:val="both"/>
        <w:rPr>
          <w:sz w:val="24"/>
          <w:szCs w:val="24"/>
        </w:rPr>
      </w:pPr>
      <w:r w:rsidRPr="005C4BA2">
        <w:rPr>
          <w:sz w:val="24"/>
          <w:szCs w:val="24"/>
        </w:rPr>
        <w:t>К1, К2 – корректирующие коэффициенты базовой доходности – коэффициенты показывающие влияние того или иного фактора на результат предпринимательской деятельности, облагаемой единым налогом на вмененный доход (принимаются за год).</w:t>
      </w:r>
    </w:p>
    <w:p w:rsidR="001B54E5" w:rsidRPr="005C4BA2" w:rsidRDefault="001B54E5" w:rsidP="00327B2E">
      <w:pPr>
        <w:autoSpaceDE w:val="0"/>
        <w:autoSpaceDN w:val="0"/>
        <w:adjustRightInd w:val="0"/>
        <w:ind w:firstLine="540"/>
        <w:jc w:val="both"/>
        <w:rPr>
          <w:sz w:val="24"/>
          <w:szCs w:val="24"/>
        </w:rPr>
      </w:pPr>
      <w:r w:rsidRPr="005C4BA2">
        <w:rPr>
          <w:sz w:val="24"/>
          <w:szCs w:val="24"/>
        </w:rPr>
        <w:t>К1 – устанавливаемый на календарный год коэффициент дефлятор, учитывающий изменение потребительских цен на товары (работы, услуги) в Российской Федерации в предшествующем периоде. Коэффициент – дефлятор определяется и подлежит официальному опубликованию в порядке, установленном Правительством Российской Федерации, согласно прилагаемой таблице:</w:t>
      </w:r>
    </w:p>
    <w:p w:rsidR="001B54E5" w:rsidRPr="005C4BA2" w:rsidRDefault="001B54E5" w:rsidP="00327B2E">
      <w:pPr>
        <w:autoSpaceDE w:val="0"/>
        <w:autoSpaceDN w:val="0"/>
        <w:adjustRightInd w:val="0"/>
        <w:ind w:firstLine="540"/>
        <w:jc w:val="right"/>
        <w:rPr>
          <w:sz w:val="24"/>
          <w:szCs w:val="24"/>
        </w:rPr>
      </w:pPr>
      <w:r w:rsidRPr="005C4BA2">
        <w:rPr>
          <w:sz w:val="24"/>
          <w:szCs w:val="24"/>
        </w:rPr>
        <w:t>Таблица 1</w:t>
      </w:r>
    </w:p>
    <w:tbl>
      <w:tblPr>
        <w:tblW w:w="9498" w:type="dxa"/>
        <w:tblInd w:w="-60" w:type="dxa"/>
        <w:tblLayout w:type="fixed"/>
        <w:tblCellMar>
          <w:top w:w="102" w:type="dxa"/>
          <w:left w:w="62" w:type="dxa"/>
          <w:bottom w:w="102" w:type="dxa"/>
          <w:right w:w="62" w:type="dxa"/>
        </w:tblCellMar>
        <w:tblLook w:val="0000"/>
      </w:tblPr>
      <w:tblGrid>
        <w:gridCol w:w="2127"/>
        <w:gridCol w:w="1842"/>
        <w:gridCol w:w="2127"/>
        <w:gridCol w:w="3402"/>
      </w:tblGrid>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Период, на который установлен коэффициент-дефлятор К1</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Размер коэффициента-дефлятора К1</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Подлежащая индексации величина</w:t>
            </w:r>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Основание</w:t>
            </w:r>
          </w:p>
        </w:tc>
      </w:tr>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r w:rsidRPr="005C4BA2">
              <w:rPr>
                <w:sz w:val="24"/>
                <w:szCs w:val="24"/>
              </w:rPr>
              <w:t>2018 год</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1,868</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hyperlink r:id="rId25" w:history="1">
              <w:r w:rsidRPr="005C4BA2">
                <w:rPr>
                  <w:color w:val="0000FF"/>
                  <w:sz w:val="24"/>
                  <w:szCs w:val="24"/>
                </w:rPr>
                <w:t>Базовая доходность</w:t>
              </w:r>
            </w:hyperlink>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hyperlink r:id="rId26" w:history="1">
              <w:r w:rsidRPr="005C4BA2">
                <w:rPr>
                  <w:color w:val="0000FF"/>
                  <w:sz w:val="24"/>
                  <w:szCs w:val="24"/>
                </w:rPr>
                <w:t>Приказ</w:t>
              </w:r>
            </w:hyperlink>
            <w:r w:rsidRPr="005C4BA2">
              <w:rPr>
                <w:sz w:val="24"/>
                <w:szCs w:val="24"/>
              </w:rPr>
              <w:t xml:space="preserve"> Минэкономразвития России от 30.10.2017 N 579;</w:t>
            </w:r>
          </w:p>
          <w:p w:rsidR="001B54E5" w:rsidRPr="005C4BA2" w:rsidRDefault="001B54E5" w:rsidP="003973EE">
            <w:pPr>
              <w:autoSpaceDE w:val="0"/>
              <w:autoSpaceDN w:val="0"/>
              <w:adjustRightInd w:val="0"/>
              <w:rPr>
                <w:sz w:val="24"/>
                <w:szCs w:val="24"/>
              </w:rPr>
            </w:pPr>
            <w:hyperlink r:id="rId27" w:history="1">
              <w:r w:rsidRPr="005C4BA2">
                <w:rPr>
                  <w:color w:val="0000FF"/>
                  <w:sz w:val="24"/>
                  <w:szCs w:val="24"/>
                </w:rPr>
                <w:t>абз. 5 ст. 346.27</w:t>
              </w:r>
            </w:hyperlink>
            <w:r w:rsidRPr="005C4BA2">
              <w:rPr>
                <w:sz w:val="24"/>
                <w:szCs w:val="24"/>
              </w:rPr>
              <w:t xml:space="preserve">, </w:t>
            </w:r>
            <w:hyperlink r:id="rId28" w:history="1">
              <w:r w:rsidRPr="005C4BA2">
                <w:rPr>
                  <w:color w:val="0000FF"/>
                  <w:sz w:val="24"/>
                  <w:szCs w:val="24"/>
                </w:rPr>
                <w:t>п. 4 ст. 346.29</w:t>
              </w:r>
            </w:hyperlink>
            <w:r w:rsidRPr="005C4BA2">
              <w:rPr>
                <w:sz w:val="24"/>
                <w:szCs w:val="24"/>
              </w:rPr>
              <w:t xml:space="preserve"> НК РФ</w:t>
            </w:r>
          </w:p>
        </w:tc>
      </w:tr>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r w:rsidRPr="005C4BA2">
              <w:rPr>
                <w:sz w:val="24"/>
                <w:szCs w:val="24"/>
              </w:rPr>
              <w:t>2017 год</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1,798</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hyperlink r:id="rId29" w:history="1">
              <w:r w:rsidRPr="005C4BA2">
                <w:rPr>
                  <w:color w:val="0000FF"/>
                  <w:sz w:val="24"/>
                  <w:szCs w:val="24"/>
                </w:rPr>
                <w:t>Базовая доходность</w:t>
              </w:r>
            </w:hyperlink>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hyperlink r:id="rId30" w:history="1">
              <w:r w:rsidRPr="005C4BA2">
                <w:rPr>
                  <w:color w:val="0000FF"/>
                  <w:sz w:val="24"/>
                  <w:szCs w:val="24"/>
                </w:rPr>
                <w:t>Приказ</w:t>
              </w:r>
            </w:hyperlink>
            <w:r w:rsidRPr="005C4BA2">
              <w:rPr>
                <w:sz w:val="24"/>
                <w:szCs w:val="24"/>
              </w:rPr>
              <w:t xml:space="preserve"> Минэкономразвития России от 03.11.2016 N 698;</w:t>
            </w:r>
          </w:p>
          <w:p w:rsidR="001B54E5" w:rsidRPr="005C4BA2" w:rsidRDefault="001B54E5" w:rsidP="003973EE">
            <w:pPr>
              <w:autoSpaceDE w:val="0"/>
              <w:autoSpaceDN w:val="0"/>
              <w:adjustRightInd w:val="0"/>
              <w:rPr>
                <w:sz w:val="24"/>
                <w:szCs w:val="24"/>
              </w:rPr>
            </w:pPr>
            <w:hyperlink r:id="rId31" w:history="1">
              <w:r w:rsidRPr="005C4BA2">
                <w:rPr>
                  <w:color w:val="0000FF"/>
                  <w:sz w:val="24"/>
                  <w:szCs w:val="24"/>
                </w:rPr>
                <w:t>абз. 5 ст. 346.27</w:t>
              </w:r>
            </w:hyperlink>
            <w:r w:rsidRPr="005C4BA2">
              <w:rPr>
                <w:sz w:val="24"/>
                <w:szCs w:val="24"/>
              </w:rPr>
              <w:t xml:space="preserve">, </w:t>
            </w:r>
            <w:hyperlink r:id="rId32" w:history="1">
              <w:r w:rsidRPr="005C4BA2">
                <w:rPr>
                  <w:color w:val="0000FF"/>
                  <w:sz w:val="24"/>
                  <w:szCs w:val="24"/>
                </w:rPr>
                <w:t>п. 4 ст. 346.29</w:t>
              </w:r>
            </w:hyperlink>
            <w:r w:rsidRPr="005C4BA2">
              <w:rPr>
                <w:sz w:val="24"/>
                <w:szCs w:val="24"/>
              </w:rPr>
              <w:t xml:space="preserve"> НК РФ</w:t>
            </w:r>
          </w:p>
        </w:tc>
      </w:tr>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r w:rsidRPr="005C4BA2">
              <w:rPr>
                <w:sz w:val="24"/>
                <w:szCs w:val="24"/>
              </w:rPr>
              <w:t>2016 год</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1,798</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hyperlink r:id="rId33" w:history="1">
              <w:r w:rsidRPr="005C4BA2">
                <w:rPr>
                  <w:rStyle w:val="Hyperlink"/>
                  <w:sz w:val="24"/>
                  <w:szCs w:val="24"/>
                </w:rPr>
                <w:t>Базовая доходность</w:t>
              </w:r>
            </w:hyperlink>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hyperlink r:id="rId34" w:history="1">
              <w:r w:rsidRPr="005C4BA2">
                <w:rPr>
                  <w:rStyle w:val="Hyperlink"/>
                  <w:sz w:val="24"/>
                  <w:szCs w:val="24"/>
                </w:rPr>
                <w:t>ст. 1</w:t>
              </w:r>
            </w:hyperlink>
            <w:r w:rsidRPr="005C4BA2">
              <w:rPr>
                <w:sz w:val="24"/>
                <w:szCs w:val="24"/>
              </w:rPr>
              <w:t xml:space="preserve"> Федерального закона от 29.12.2015 N 386-ФЗ;</w:t>
            </w:r>
          </w:p>
          <w:p w:rsidR="001B54E5" w:rsidRPr="005C4BA2" w:rsidRDefault="001B54E5" w:rsidP="003973EE">
            <w:pPr>
              <w:autoSpaceDE w:val="0"/>
              <w:autoSpaceDN w:val="0"/>
              <w:adjustRightInd w:val="0"/>
              <w:rPr>
                <w:sz w:val="24"/>
                <w:szCs w:val="24"/>
              </w:rPr>
            </w:pPr>
            <w:hyperlink r:id="rId35" w:history="1">
              <w:r w:rsidRPr="005C4BA2">
                <w:rPr>
                  <w:rStyle w:val="Hyperlink"/>
                  <w:sz w:val="24"/>
                  <w:szCs w:val="24"/>
                </w:rPr>
                <w:t>Приказ</w:t>
              </w:r>
            </w:hyperlink>
            <w:r w:rsidRPr="005C4BA2">
              <w:rPr>
                <w:sz w:val="24"/>
                <w:szCs w:val="24"/>
              </w:rPr>
              <w:t xml:space="preserve"> Минэкономразвития России от 20.10.2015 N 772;</w:t>
            </w:r>
          </w:p>
          <w:p w:rsidR="001B54E5" w:rsidRPr="005C4BA2" w:rsidRDefault="001B54E5" w:rsidP="003973EE">
            <w:pPr>
              <w:autoSpaceDE w:val="0"/>
              <w:autoSpaceDN w:val="0"/>
              <w:adjustRightInd w:val="0"/>
              <w:rPr>
                <w:sz w:val="24"/>
                <w:szCs w:val="24"/>
              </w:rPr>
            </w:pPr>
            <w:hyperlink r:id="rId36" w:history="1">
              <w:r w:rsidRPr="005C4BA2">
                <w:rPr>
                  <w:rStyle w:val="Hyperlink"/>
                  <w:sz w:val="24"/>
                  <w:szCs w:val="24"/>
                </w:rPr>
                <w:t>абз. 5 ст. 346.27</w:t>
              </w:r>
            </w:hyperlink>
            <w:r w:rsidRPr="005C4BA2">
              <w:rPr>
                <w:sz w:val="24"/>
                <w:szCs w:val="24"/>
              </w:rPr>
              <w:t xml:space="preserve">, </w:t>
            </w:r>
            <w:hyperlink r:id="rId37" w:history="1">
              <w:r w:rsidRPr="005C4BA2">
                <w:rPr>
                  <w:rStyle w:val="Hyperlink"/>
                  <w:sz w:val="24"/>
                  <w:szCs w:val="24"/>
                </w:rPr>
                <w:t>п. 4 ст. 346.29</w:t>
              </w:r>
            </w:hyperlink>
            <w:r w:rsidRPr="005C4BA2">
              <w:rPr>
                <w:sz w:val="24"/>
                <w:szCs w:val="24"/>
              </w:rPr>
              <w:t xml:space="preserve"> НК РФ</w:t>
            </w:r>
          </w:p>
        </w:tc>
      </w:tr>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r w:rsidRPr="005C4BA2">
              <w:rPr>
                <w:sz w:val="24"/>
                <w:szCs w:val="24"/>
              </w:rPr>
              <w:t>2015 год</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1,798</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hyperlink r:id="rId38" w:history="1">
              <w:r w:rsidRPr="005C4BA2">
                <w:rPr>
                  <w:rStyle w:val="Hyperlink"/>
                  <w:sz w:val="24"/>
                  <w:szCs w:val="24"/>
                </w:rPr>
                <w:t>Базовая доходность</w:t>
              </w:r>
            </w:hyperlink>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hyperlink r:id="rId39" w:history="1">
              <w:r w:rsidRPr="005C4BA2">
                <w:rPr>
                  <w:rStyle w:val="Hyperlink"/>
                  <w:sz w:val="24"/>
                  <w:szCs w:val="24"/>
                </w:rPr>
                <w:t>Приказ</w:t>
              </w:r>
            </w:hyperlink>
            <w:r w:rsidRPr="005C4BA2">
              <w:rPr>
                <w:sz w:val="24"/>
                <w:szCs w:val="24"/>
              </w:rPr>
              <w:t xml:space="preserve"> Минэкономразвития России от 29.10.2014 N 685;</w:t>
            </w:r>
          </w:p>
          <w:p w:rsidR="001B54E5" w:rsidRPr="005C4BA2" w:rsidRDefault="001B54E5" w:rsidP="003973EE">
            <w:pPr>
              <w:autoSpaceDE w:val="0"/>
              <w:autoSpaceDN w:val="0"/>
              <w:adjustRightInd w:val="0"/>
              <w:rPr>
                <w:sz w:val="24"/>
                <w:szCs w:val="24"/>
              </w:rPr>
            </w:pPr>
            <w:hyperlink r:id="rId40" w:history="1">
              <w:r w:rsidRPr="005C4BA2">
                <w:rPr>
                  <w:rStyle w:val="Hyperlink"/>
                  <w:sz w:val="24"/>
                  <w:szCs w:val="24"/>
                </w:rPr>
                <w:t>абз. 5 ст. 346.27</w:t>
              </w:r>
            </w:hyperlink>
            <w:r w:rsidRPr="005C4BA2">
              <w:rPr>
                <w:sz w:val="24"/>
                <w:szCs w:val="24"/>
              </w:rPr>
              <w:t xml:space="preserve">, </w:t>
            </w:r>
            <w:hyperlink r:id="rId41" w:history="1">
              <w:r w:rsidRPr="005C4BA2">
                <w:rPr>
                  <w:rStyle w:val="Hyperlink"/>
                  <w:sz w:val="24"/>
                  <w:szCs w:val="24"/>
                </w:rPr>
                <w:t>п. 4 ст. 346.29</w:t>
              </w:r>
            </w:hyperlink>
            <w:r w:rsidRPr="005C4BA2">
              <w:rPr>
                <w:sz w:val="24"/>
                <w:szCs w:val="24"/>
              </w:rPr>
              <w:t xml:space="preserve"> НК РФ</w:t>
            </w:r>
          </w:p>
        </w:tc>
      </w:tr>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r w:rsidRPr="005C4BA2">
              <w:rPr>
                <w:sz w:val="24"/>
                <w:szCs w:val="24"/>
              </w:rPr>
              <w:t>2014 год</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1,672</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hyperlink r:id="rId42" w:history="1">
              <w:r w:rsidRPr="005C4BA2">
                <w:rPr>
                  <w:rStyle w:val="Hyperlink"/>
                  <w:sz w:val="24"/>
                  <w:szCs w:val="24"/>
                </w:rPr>
                <w:t>Базовая доходность</w:t>
              </w:r>
            </w:hyperlink>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hyperlink r:id="rId43" w:history="1">
              <w:r w:rsidRPr="005C4BA2">
                <w:rPr>
                  <w:rStyle w:val="Hyperlink"/>
                  <w:sz w:val="24"/>
                  <w:szCs w:val="24"/>
                </w:rPr>
                <w:t>Приказ</w:t>
              </w:r>
            </w:hyperlink>
            <w:r w:rsidRPr="005C4BA2">
              <w:rPr>
                <w:sz w:val="24"/>
                <w:szCs w:val="24"/>
              </w:rPr>
              <w:t xml:space="preserve"> Минэкономразвития России от 07.11.2013 N 652;</w:t>
            </w:r>
          </w:p>
          <w:p w:rsidR="001B54E5" w:rsidRPr="005C4BA2" w:rsidRDefault="001B54E5" w:rsidP="003973EE">
            <w:pPr>
              <w:autoSpaceDE w:val="0"/>
              <w:autoSpaceDN w:val="0"/>
              <w:adjustRightInd w:val="0"/>
              <w:rPr>
                <w:sz w:val="24"/>
                <w:szCs w:val="24"/>
              </w:rPr>
            </w:pPr>
            <w:hyperlink r:id="rId44" w:history="1">
              <w:r w:rsidRPr="005C4BA2">
                <w:rPr>
                  <w:rStyle w:val="Hyperlink"/>
                  <w:sz w:val="24"/>
                  <w:szCs w:val="24"/>
                </w:rPr>
                <w:t>абз. 5 ст. 346.27</w:t>
              </w:r>
            </w:hyperlink>
            <w:r w:rsidRPr="005C4BA2">
              <w:rPr>
                <w:sz w:val="24"/>
                <w:szCs w:val="24"/>
              </w:rPr>
              <w:t xml:space="preserve">, </w:t>
            </w:r>
            <w:hyperlink r:id="rId45" w:history="1">
              <w:r w:rsidRPr="005C4BA2">
                <w:rPr>
                  <w:rStyle w:val="Hyperlink"/>
                  <w:sz w:val="24"/>
                  <w:szCs w:val="24"/>
                </w:rPr>
                <w:t>п. 4 ст. 346.29</w:t>
              </w:r>
            </w:hyperlink>
            <w:r w:rsidRPr="005C4BA2">
              <w:rPr>
                <w:sz w:val="24"/>
                <w:szCs w:val="24"/>
              </w:rPr>
              <w:t xml:space="preserve"> НК РФ</w:t>
            </w:r>
          </w:p>
        </w:tc>
      </w:tr>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r w:rsidRPr="005C4BA2">
              <w:rPr>
                <w:sz w:val="24"/>
                <w:szCs w:val="24"/>
              </w:rPr>
              <w:t>2013 год</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1,569</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hyperlink r:id="rId46" w:history="1">
              <w:r w:rsidRPr="005C4BA2">
                <w:rPr>
                  <w:rStyle w:val="Hyperlink"/>
                  <w:sz w:val="24"/>
                  <w:szCs w:val="24"/>
                </w:rPr>
                <w:t>Базовая доходность</w:t>
              </w:r>
            </w:hyperlink>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hyperlink r:id="rId47" w:history="1">
              <w:r w:rsidRPr="005C4BA2">
                <w:rPr>
                  <w:rStyle w:val="Hyperlink"/>
                  <w:sz w:val="24"/>
                  <w:szCs w:val="24"/>
                </w:rPr>
                <w:t>Приказ</w:t>
              </w:r>
            </w:hyperlink>
            <w:r w:rsidRPr="005C4BA2">
              <w:rPr>
                <w:sz w:val="24"/>
                <w:szCs w:val="24"/>
              </w:rPr>
              <w:t xml:space="preserve"> Минэкономразвития России от 31.10.2012 N 707;</w:t>
            </w:r>
          </w:p>
          <w:p w:rsidR="001B54E5" w:rsidRPr="005C4BA2" w:rsidRDefault="001B54E5" w:rsidP="003973EE">
            <w:pPr>
              <w:autoSpaceDE w:val="0"/>
              <w:autoSpaceDN w:val="0"/>
              <w:adjustRightInd w:val="0"/>
              <w:rPr>
                <w:sz w:val="24"/>
                <w:szCs w:val="24"/>
              </w:rPr>
            </w:pPr>
            <w:hyperlink r:id="rId48" w:history="1">
              <w:r w:rsidRPr="005C4BA2">
                <w:rPr>
                  <w:rStyle w:val="Hyperlink"/>
                  <w:sz w:val="24"/>
                  <w:szCs w:val="24"/>
                </w:rPr>
                <w:t>абз. 5 ст. 346.27</w:t>
              </w:r>
            </w:hyperlink>
            <w:r w:rsidRPr="005C4BA2">
              <w:rPr>
                <w:sz w:val="24"/>
                <w:szCs w:val="24"/>
              </w:rPr>
              <w:t xml:space="preserve">, </w:t>
            </w:r>
            <w:hyperlink r:id="rId49" w:history="1">
              <w:r w:rsidRPr="005C4BA2">
                <w:rPr>
                  <w:rStyle w:val="Hyperlink"/>
                  <w:sz w:val="24"/>
                  <w:szCs w:val="24"/>
                </w:rPr>
                <w:t>п. 4 ст. 346.29</w:t>
              </w:r>
            </w:hyperlink>
            <w:r w:rsidRPr="005C4BA2">
              <w:rPr>
                <w:sz w:val="24"/>
                <w:szCs w:val="24"/>
              </w:rPr>
              <w:t xml:space="preserve"> НК РФ</w:t>
            </w:r>
          </w:p>
        </w:tc>
      </w:tr>
      <w:tr w:rsidR="001B54E5" w:rsidRPr="005C4BA2">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r w:rsidRPr="005C4BA2">
              <w:rPr>
                <w:sz w:val="24"/>
                <w:szCs w:val="24"/>
              </w:rPr>
              <w:t>2012 год</w:t>
            </w:r>
          </w:p>
        </w:tc>
        <w:tc>
          <w:tcPr>
            <w:tcW w:w="184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r w:rsidRPr="005C4BA2">
              <w:rPr>
                <w:sz w:val="24"/>
                <w:szCs w:val="24"/>
              </w:rPr>
              <w:t>1,4942</w:t>
            </w:r>
          </w:p>
        </w:tc>
        <w:tc>
          <w:tcPr>
            <w:tcW w:w="2127"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jc w:val="center"/>
              <w:rPr>
                <w:sz w:val="24"/>
                <w:szCs w:val="24"/>
              </w:rPr>
            </w:pPr>
            <w:hyperlink r:id="rId50" w:history="1">
              <w:r w:rsidRPr="005C4BA2">
                <w:rPr>
                  <w:rStyle w:val="Hyperlink"/>
                  <w:sz w:val="24"/>
                  <w:szCs w:val="24"/>
                </w:rPr>
                <w:t>Базовая доходность</w:t>
              </w:r>
            </w:hyperlink>
          </w:p>
        </w:tc>
        <w:tc>
          <w:tcPr>
            <w:tcW w:w="3402" w:type="dxa"/>
            <w:tcBorders>
              <w:top w:val="single" w:sz="4" w:space="0" w:color="auto"/>
              <w:left w:val="single" w:sz="4" w:space="0" w:color="auto"/>
              <w:bottom w:val="single" w:sz="4" w:space="0" w:color="auto"/>
              <w:right w:val="single" w:sz="4" w:space="0" w:color="auto"/>
            </w:tcBorders>
          </w:tcPr>
          <w:p w:rsidR="001B54E5" w:rsidRPr="005C4BA2" w:rsidRDefault="001B54E5" w:rsidP="003973EE">
            <w:pPr>
              <w:autoSpaceDE w:val="0"/>
              <w:autoSpaceDN w:val="0"/>
              <w:adjustRightInd w:val="0"/>
              <w:rPr>
                <w:sz w:val="24"/>
                <w:szCs w:val="24"/>
              </w:rPr>
            </w:pPr>
            <w:hyperlink r:id="rId51" w:history="1">
              <w:r w:rsidRPr="005C4BA2">
                <w:rPr>
                  <w:rStyle w:val="Hyperlink"/>
                  <w:sz w:val="24"/>
                  <w:szCs w:val="24"/>
                </w:rPr>
                <w:t>Приказ</w:t>
              </w:r>
            </w:hyperlink>
            <w:r w:rsidRPr="005C4BA2">
              <w:rPr>
                <w:sz w:val="24"/>
                <w:szCs w:val="24"/>
              </w:rPr>
              <w:t xml:space="preserve"> Минэкономразвития России от 01.11.2011 N 612;</w:t>
            </w:r>
          </w:p>
          <w:p w:rsidR="001B54E5" w:rsidRPr="005C4BA2" w:rsidRDefault="001B54E5" w:rsidP="003973EE">
            <w:pPr>
              <w:autoSpaceDE w:val="0"/>
              <w:autoSpaceDN w:val="0"/>
              <w:adjustRightInd w:val="0"/>
              <w:rPr>
                <w:sz w:val="24"/>
                <w:szCs w:val="24"/>
              </w:rPr>
            </w:pPr>
            <w:hyperlink r:id="rId52" w:history="1">
              <w:r w:rsidRPr="005C4BA2">
                <w:rPr>
                  <w:rStyle w:val="Hyperlink"/>
                  <w:sz w:val="24"/>
                  <w:szCs w:val="24"/>
                </w:rPr>
                <w:t>абз. 5 ст. 346.27</w:t>
              </w:r>
            </w:hyperlink>
            <w:r w:rsidRPr="005C4BA2">
              <w:rPr>
                <w:sz w:val="24"/>
                <w:szCs w:val="24"/>
              </w:rPr>
              <w:t xml:space="preserve">, </w:t>
            </w:r>
            <w:hyperlink r:id="rId53" w:history="1">
              <w:r w:rsidRPr="005C4BA2">
                <w:rPr>
                  <w:rStyle w:val="Hyperlink"/>
                  <w:sz w:val="24"/>
                  <w:szCs w:val="24"/>
                </w:rPr>
                <w:t>п. 4 ст. 346.29</w:t>
              </w:r>
            </w:hyperlink>
            <w:r w:rsidRPr="005C4BA2">
              <w:rPr>
                <w:sz w:val="24"/>
                <w:szCs w:val="24"/>
              </w:rPr>
              <w:t xml:space="preserve"> НК РФ</w:t>
            </w:r>
          </w:p>
        </w:tc>
      </w:tr>
    </w:tbl>
    <w:p w:rsidR="001B54E5" w:rsidRPr="005C4BA2" w:rsidRDefault="001B54E5" w:rsidP="00327B2E">
      <w:pPr>
        <w:autoSpaceDE w:val="0"/>
        <w:autoSpaceDN w:val="0"/>
        <w:adjustRightInd w:val="0"/>
        <w:ind w:firstLine="540"/>
        <w:jc w:val="both"/>
        <w:rPr>
          <w:sz w:val="24"/>
          <w:szCs w:val="24"/>
        </w:rPr>
      </w:pPr>
    </w:p>
    <w:p w:rsidR="001B54E5" w:rsidRPr="005C4BA2" w:rsidRDefault="001B54E5" w:rsidP="00327B2E">
      <w:pPr>
        <w:autoSpaceDE w:val="0"/>
        <w:autoSpaceDN w:val="0"/>
        <w:adjustRightInd w:val="0"/>
        <w:ind w:firstLine="540"/>
        <w:jc w:val="both"/>
        <w:rPr>
          <w:sz w:val="24"/>
          <w:szCs w:val="24"/>
        </w:rPr>
      </w:pPr>
      <w:r w:rsidRPr="005C4BA2">
        <w:rPr>
          <w:sz w:val="24"/>
          <w:szCs w:val="24"/>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 которые дифференцируются в пределах Октябрьского района. Значение корректирующего коэффициента К2 определяется для всех категорий налогоплательщиков муниципальными образованиями на календарный год и могут быть установлены в пределах от 0,005 до 1 включительно.</w:t>
      </w:r>
    </w:p>
    <w:p w:rsidR="001B54E5" w:rsidRPr="005C4BA2" w:rsidRDefault="001B54E5" w:rsidP="00327B2E">
      <w:pPr>
        <w:autoSpaceDE w:val="0"/>
        <w:autoSpaceDN w:val="0"/>
        <w:adjustRightInd w:val="0"/>
        <w:ind w:firstLine="540"/>
        <w:jc w:val="both"/>
        <w:rPr>
          <w:sz w:val="24"/>
          <w:szCs w:val="24"/>
        </w:rPr>
      </w:pPr>
      <w:r w:rsidRPr="005C4BA2">
        <w:rPr>
          <w:sz w:val="24"/>
          <w:szCs w:val="24"/>
        </w:rPr>
        <w:t>Налоговый периодом по ЕВНД признается квартал.</w:t>
      </w:r>
    </w:p>
    <w:p w:rsidR="001B54E5" w:rsidRPr="005C4BA2" w:rsidRDefault="001B54E5" w:rsidP="00327B2E">
      <w:pPr>
        <w:autoSpaceDE w:val="0"/>
        <w:autoSpaceDN w:val="0"/>
        <w:adjustRightInd w:val="0"/>
        <w:ind w:firstLine="540"/>
        <w:jc w:val="both"/>
        <w:rPr>
          <w:sz w:val="24"/>
          <w:szCs w:val="24"/>
        </w:rPr>
      </w:pPr>
      <w:r w:rsidRPr="005C4BA2">
        <w:rPr>
          <w:sz w:val="24"/>
          <w:szCs w:val="24"/>
        </w:rPr>
        <w:t>Ставка ЕНВД установлена в размере 15% вмененного дохода.</w:t>
      </w:r>
    </w:p>
    <w:p w:rsidR="001B54E5" w:rsidRPr="005C4BA2" w:rsidRDefault="001B54E5" w:rsidP="00327B2E">
      <w:pPr>
        <w:autoSpaceDE w:val="0"/>
        <w:autoSpaceDN w:val="0"/>
        <w:adjustRightInd w:val="0"/>
        <w:ind w:firstLine="540"/>
        <w:jc w:val="both"/>
        <w:rPr>
          <w:sz w:val="24"/>
          <w:szCs w:val="24"/>
        </w:rPr>
      </w:pPr>
      <w:r w:rsidRPr="005C4BA2">
        <w:rPr>
          <w:sz w:val="24"/>
          <w:szCs w:val="24"/>
        </w:rPr>
        <w:t>Сумма ЕНВД,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ЕНВД,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1B54E5" w:rsidRPr="005C4BA2" w:rsidRDefault="001B54E5" w:rsidP="00327B2E">
      <w:pPr>
        <w:autoSpaceDE w:val="0"/>
        <w:autoSpaceDN w:val="0"/>
        <w:adjustRightInd w:val="0"/>
        <w:ind w:firstLine="540"/>
        <w:jc w:val="both"/>
        <w:rPr>
          <w:sz w:val="24"/>
          <w:szCs w:val="24"/>
        </w:rPr>
      </w:pPr>
      <w:r w:rsidRPr="005C4BA2">
        <w:rPr>
          <w:sz w:val="24"/>
          <w:szCs w:val="24"/>
        </w:rPr>
        <w:t>Система налогообложения в виде ЕНВД применяется на территории Октябрьского муниципального района введена решением Собрания депутатов Октябрьского муниципального района от 25.11.2009 №70 «О корректирующем коэффициенте базовой доходности К2 для исчисления размера единого налога на вмененный доход для отдельных видов деятельности на территории муниципального образования «Октябрьский муниципальный район» Еврейской автономной области на 2010 год» в отношении 18 видов деятельности.</w:t>
      </w:r>
    </w:p>
    <w:p w:rsidR="001B54E5" w:rsidRPr="005C4BA2" w:rsidRDefault="001B54E5" w:rsidP="00327B2E">
      <w:pPr>
        <w:autoSpaceDE w:val="0"/>
        <w:autoSpaceDN w:val="0"/>
        <w:adjustRightInd w:val="0"/>
        <w:ind w:firstLine="540"/>
        <w:jc w:val="both"/>
        <w:rPr>
          <w:sz w:val="24"/>
          <w:szCs w:val="24"/>
        </w:rPr>
      </w:pPr>
      <w:r w:rsidRPr="005C4BA2">
        <w:rPr>
          <w:sz w:val="24"/>
          <w:szCs w:val="24"/>
        </w:rPr>
        <w:t>В таблице 2 рассмотрим поступления ЕНВД в бюджет муниципального образования «Октябрьский муниципальный район» по годам:</w:t>
      </w:r>
    </w:p>
    <w:p w:rsidR="001B54E5" w:rsidRPr="005C4BA2" w:rsidRDefault="001B54E5" w:rsidP="00327B2E">
      <w:pPr>
        <w:autoSpaceDE w:val="0"/>
        <w:autoSpaceDN w:val="0"/>
        <w:adjustRightInd w:val="0"/>
        <w:ind w:firstLine="540"/>
        <w:jc w:val="right"/>
        <w:rPr>
          <w:sz w:val="24"/>
          <w:szCs w:val="24"/>
        </w:rPr>
      </w:pPr>
      <w:r w:rsidRPr="005C4BA2">
        <w:rPr>
          <w:sz w:val="24"/>
          <w:szCs w:val="24"/>
        </w:rPr>
        <w:t>Таблица 2</w:t>
      </w:r>
    </w:p>
    <w:p w:rsidR="001B54E5" w:rsidRPr="005C4BA2" w:rsidRDefault="001B54E5" w:rsidP="00327B2E">
      <w:pPr>
        <w:autoSpaceDE w:val="0"/>
        <w:autoSpaceDN w:val="0"/>
        <w:adjustRightInd w:val="0"/>
        <w:ind w:firstLine="540"/>
        <w:jc w:val="right"/>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2045"/>
        <w:gridCol w:w="1046"/>
        <w:gridCol w:w="1048"/>
        <w:gridCol w:w="1049"/>
        <w:gridCol w:w="1049"/>
        <w:gridCol w:w="1121"/>
      </w:tblGrid>
      <w:tr w:rsidR="001B54E5" w:rsidRPr="005C4BA2">
        <w:tc>
          <w:tcPr>
            <w:tcW w:w="3939" w:type="dxa"/>
            <w:gridSpan w:val="2"/>
          </w:tcPr>
          <w:p w:rsidR="001B54E5" w:rsidRPr="005C4BA2" w:rsidRDefault="001B54E5" w:rsidP="003973EE">
            <w:pPr>
              <w:autoSpaceDE w:val="0"/>
              <w:autoSpaceDN w:val="0"/>
              <w:adjustRightInd w:val="0"/>
              <w:jc w:val="right"/>
              <w:rPr>
                <w:sz w:val="24"/>
                <w:szCs w:val="24"/>
              </w:rPr>
            </w:pPr>
            <w:r w:rsidRPr="005C4BA2">
              <w:rPr>
                <w:sz w:val="24"/>
                <w:szCs w:val="24"/>
              </w:rPr>
              <w:t>Наименование показателя</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2012 год</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2013 год</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2014 год</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2015 год</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2016 год</w:t>
            </w:r>
          </w:p>
        </w:tc>
      </w:tr>
      <w:tr w:rsidR="001B54E5" w:rsidRPr="005C4BA2">
        <w:trPr>
          <w:trHeight w:val="288"/>
        </w:trPr>
        <w:tc>
          <w:tcPr>
            <w:tcW w:w="2046" w:type="dxa"/>
            <w:vMerge w:val="restart"/>
          </w:tcPr>
          <w:p w:rsidR="001B54E5" w:rsidRPr="005C4BA2" w:rsidRDefault="001B54E5" w:rsidP="003973EE">
            <w:pPr>
              <w:autoSpaceDE w:val="0"/>
              <w:autoSpaceDN w:val="0"/>
              <w:adjustRightInd w:val="0"/>
              <w:jc w:val="right"/>
              <w:rPr>
                <w:sz w:val="24"/>
                <w:szCs w:val="24"/>
              </w:rPr>
            </w:pPr>
            <w:r w:rsidRPr="005C4BA2">
              <w:rPr>
                <w:sz w:val="24"/>
                <w:szCs w:val="24"/>
              </w:rPr>
              <w:t>Количество предпринимателей, применяющих систему ЕНВД</w:t>
            </w: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организации</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19</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16</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16</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17</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16</w:t>
            </w:r>
          </w:p>
        </w:tc>
      </w:tr>
      <w:tr w:rsidR="001B54E5" w:rsidRPr="005C4BA2">
        <w:trPr>
          <w:trHeight w:val="312"/>
        </w:trPr>
        <w:tc>
          <w:tcPr>
            <w:tcW w:w="2046" w:type="dxa"/>
            <w:vMerge/>
          </w:tcPr>
          <w:p w:rsidR="001B54E5" w:rsidRPr="005C4BA2" w:rsidRDefault="001B54E5" w:rsidP="003973EE">
            <w:pPr>
              <w:autoSpaceDE w:val="0"/>
              <w:autoSpaceDN w:val="0"/>
              <w:adjustRightInd w:val="0"/>
              <w:jc w:val="right"/>
              <w:rPr>
                <w:sz w:val="24"/>
                <w:szCs w:val="24"/>
              </w:rPr>
            </w:pP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индивидуальные предприниматели</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139</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125</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108</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104</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114</w:t>
            </w:r>
          </w:p>
        </w:tc>
      </w:tr>
      <w:tr w:rsidR="001B54E5" w:rsidRPr="005C4BA2">
        <w:trPr>
          <w:trHeight w:val="408"/>
        </w:trPr>
        <w:tc>
          <w:tcPr>
            <w:tcW w:w="2046" w:type="dxa"/>
            <w:vMerge/>
          </w:tcPr>
          <w:p w:rsidR="001B54E5" w:rsidRPr="005C4BA2" w:rsidRDefault="001B54E5" w:rsidP="003973EE">
            <w:pPr>
              <w:autoSpaceDE w:val="0"/>
              <w:autoSpaceDN w:val="0"/>
              <w:adjustRightInd w:val="0"/>
              <w:jc w:val="right"/>
              <w:rPr>
                <w:sz w:val="24"/>
                <w:szCs w:val="24"/>
              </w:rPr>
            </w:pP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всего</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158</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141</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124</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121</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130</w:t>
            </w:r>
          </w:p>
        </w:tc>
      </w:tr>
      <w:tr w:rsidR="001B54E5" w:rsidRPr="005C4BA2">
        <w:trPr>
          <w:trHeight w:val="276"/>
        </w:trPr>
        <w:tc>
          <w:tcPr>
            <w:tcW w:w="2046" w:type="dxa"/>
            <w:vMerge w:val="restart"/>
          </w:tcPr>
          <w:p w:rsidR="001B54E5" w:rsidRPr="005C4BA2" w:rsidRDefault="001B54E5" w:rsidP="003973EE">
            <w:pPr>
              <w:autoSpaceDE w:val="0"/>
              <w:autoSpaceDN w:val="0"/>
              <w:adjustRightInd w:val="0"/>
              <w:jc w:val="right"/>
              <w:rPr>
                <w:sz w:val="24"/>
                <w:szCs w:val="24"/>
              </w:rPr>
            </w:pPr>
            <w:r w:rsidRPr="005C4BA2">
              <w:rPr>
                <w:sz w:val="24"/>
                <w:szCs w:val="24"/>
              </w:rPr>
              <w:t>Сумма исчисленного ЕНВД (тыс.руб.)</w:t>
            </w: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организации</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2082</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1574</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1787</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1901</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1892</w:t>
            </w:r>
          </w:p>
        </w:tc>
      </w:tr>
      <w:tr w:rsidR="001B54E5" w:rsidRPr="005C4BA2">
        <w:trPr>
          <w:trHeight w:val="216"/>
        </w:trPr>
        <w:tc>
          <w:tcPr>
            <w:tcW w:w="2046" w:type="dxa"/>
            <w:vMerge/>
          </w:tcPr>
          <w:p w:rsidR="001B54E5" w:rsidRPr="005C4BA2" w:rsidRDefault="001B54E5" w:rsidP="003973EE">
            <w:pPr>
              <w:autoSpaceDE w:val="0"/>
              <w:autoSpaceDN w:val="0"/>
              <w:adjustRightInd w:val="0"/>
              <w:jc w:val="right"/>
              <w:rPr>
                <w:sz w:val="24"/>
                <w:szCs w:val="24"/>
              </w:rPr>
            </w:pP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индивидуальные предприниматели</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3888</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4188</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4723</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5299</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5223</w:t>
            </w:r>
          </w:p>
        </w:tc>
      </w:tr>
      <w:tr w:rsidR="001B54E5" w:rsidRPr="005C4BA2">
        <w:trPr>
          <w:trHeight w:val="252"/>
        </w:trPr>
        <w:tc>
          <w:tcPr>
            <w:tcW w:w="2046" w:type="dxa"/>
            <w:vMerge/>
          </w:tcPr>
          <w:p w:rsidR="001B54E5" w:rsidRPr="005C4BA2" w:rsidRDefault="001B54E5" w:rsidP="003973EE">
            <w:pPr>
              <w:autoSpaceDE w:val="0"/>
              <w:autoSpaceDN w:val="0"/>
              <w:adjustRightInd w:val="0"/>
              <w:jc w:val="right"/>
              <w:rPr>
                <w:sz w:val="24"/>
                <w:szCs w:val="24"/>
              </w:rPr>
            </w:pP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всего</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5970</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5762</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6510</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7200</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7115</w:t>
            </w:r>
          </w:p>
        </w:tc>
      </w:tr>
      <w:tr w:rsidR="001B54E5" w:rsidRPr="005C4BA2">
        <w:trPr>
          <w:trHeight w:val="240"/>
        </w:trPr>
        <w:tc>
          <w:tcPr>
            <w:tcW w:w="2046" w:type="dxa"/>
            <w:vMerge w:val="restart"/>
          </w:tcPr>
          <w:p w:rsidR="001B54E5" w:rsidRPr="005C4BA2" w:rsidRDefault="001B54E5" w:rsidP="003973EE">
            <w:pPr>
              <w:autoSpaceDE w:val="0"/>
              <w:autoSpaceDN w:val="0"/>
              <w:adjustRightInd w:val="0"/>
              <w:jc w:val="right"/>
              <w:rPr>
                <w:sz w:val="24"/>
                <w:szCs w:val="24"/>
              </w:rPr>
            </w:pPr>
            <w:r w:rsidRPr="005C4BA2">
              <w:rPr>
                <w:sz w:val="24"/>
                <w:szCs w:val="24"/>
              </w:rPr>
              <w:t>Сумма ЕНВД, подлежащая уплате в бюджет (тыс.руб.)</w:t>
            </w: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организации</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1057</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800</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949</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973</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2128</w:t>
            </w:r>
          </w:p>
        </w:tc>
      </w:tr>
      <w:tr w:rsidR="001B54E5" w:rsidRPr="005C4BA2">
        <w:trPr>
          <w:trHeight w:val="360"/>
        </w:trPr>
        <w:tc>
          <w:tcPr>
            <w:tcW w:w="2046" w:type="dxa"/>
            <w:vMerge/>
          </w:tcPr>
          <w:p w:rsidR="001B54E5" w:rsidRPr="005C4BA2" w:rsidRDefault="001B54E5" w:rsidP="003973EE">
            <w:pPr>
              <w:autoSpaceDE w:val="0"/>
              <w:autoSpaceDN w:val="0"/>
              <w:adjustRightInd w:val="0"/>
              <w:jc w:val="right"/>
              <w:rPr>
                <w:sz w:val="24"/>
                <w:szCs w:val="24"/>
              </w:rPr>
            </w:pP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индивидуальные предприниматели</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2069</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1895</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2294</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2665</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2701</w:t>
            </w:r>
          </w:p>
        </w:tc>
      </w:tr>
      <w:tr w:rsidR="001B54E5" w:rsidRPr="005C4BA2">
        <w:trPr>
          <w:trHeight w:val="408"/>
        </w:trPr>
        <w:tc>
          <w:tcPr>
            <w:tcW w:w="2046" w:type="dxa"/>
            <w:vMerge/>
          </w:tcPr>
          <w:p w:rsidR="001B54E5" w:rsidRPr="005C4BA2" w:rsidRDefault="001B54E5" w:rsidP="003973EE">
            <w:pPr>
              <w:autoSpaceDE w:val="0"/>
              <w:autoSpaceDN w:val="0"/>
              <w:adjustRightInd w:val="0"/>
              <w:jc w:val="right"/>
              <w:rPr>
                <w:sz w:val="24"/>
                <w:szCs w:val="24"/>
              </w:rPr>
            </w:pP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всего</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3126</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2695</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3243</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3638</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4832</w:t>
            </w:r>
          </w:p>
        </w:tc>
      </w:tr>
      <w:tr w:rsidR="001B54E5" w:rsidRPr="005C4BA2">
        <w:trPr>
          <w:trHeight w:val="408"/>
        </w:trPr>
        <w:tc>
          <w:tcPr>
            <w:tcW w:w="2046" w:type="dxa"/>
          </w:tcPr>
          <w:p w:rsidR="001B54E5" w:rsidRPr="005C4BA2" w:rsidRDefault="001B54E5" w:rsidP="003973EE">
            <w:pPr>
              <w:autoSpaceDE w:val="0"/>
              <w:autoSpaceDN w:val="0"/>
              <w:adjustRightInd w:val="0"/>
              <w:jc w:val="right"/>
              <w:rPr>
                <w:sz w:val="24"/>
                <w:szCs w:val="24"/>
              </w:rPr>
            </w:pPr>
            <w:r w:rsidRPr="005C4BA2">
              <w:rPr>
                <w:sz w:val="24"/>
                <w:szCs w:val="24"/>
              </w:rPr>
              <w:t>Сумма, поступившая в бюджет</w:t>
            </w:r>
          </w:p>
        </w:tc>
        <w:tc>
          <w:tcPr>
            <w:tcW w:w="1893" w:type="dxa"/>
          </w:tcPr>
          <w:p w:rsidR="001B54E5" w:rsidRPr="005C4BA2" w:rsidRDefault="001B54E5" w:rsidP="003973EE">
            <w:pPr>
              <w:autoSpaceDE w:val="0"/>
              <w:autoSpaceDN w:val="0"/>
              <w:adjustRightInd w:val="0"/>
              <w:jc w:val="right"/>
              <w:rPr>
                <w:sz w:val="24"/>
                <w:szCs w:val="24"/>
              </w:rPr>
            </w:pPr>
            <w:r w:rsidRPr="005C4BA2">
              <w:rPr>
                <w:sz w:val="24"/>
                <w:szCs w:val="24"/>
              </w:rPr>
              <w:t>всего</w:t>
            </w:r>
          </w:p>
        </w:tc>
        <w:tc>
          <w:tcPr>
            <w:tcW w:w="1131" w:type="dxa"/>
          </w:tcPr>
          <w:p w:rsidR="001B54E5" w:rsidRPr="005C4BA2" w:rsidRDefault="001B54E5" w:rsidP="003973EE">
            <w:pPr>
              <w:autoSpaceDE w:val="0"/>
              <w:autoSpaceDN w:val="0"/>
              <w:adjustRightInd w:val="0"/>
              <w:jc w:val="right"/>
              <w:rPr>
                <w:sz w:val="24"/>
                <w:szCs w:val="24"/>
              </w:rPr>
            </w:pPr>
            <w:r w:rsidRPr="005C4BA2">
              <w:rPr>
                <w:sz w:val="24"/>
                <w:szCs w:val="24"/>
              </w:rPr>
              <w:t>3086,7</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2866,3</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3010,6</w:t>
            </w:r>
          </w:p>
        </w:tc>
        <w:tc>
          <w:tcPr>
            <w:tcW w:w="1134" w:type="dxa"/>
          </w:tcPr>
          <w:p w:rsidR="001B54E5" w:rsidRPr="005C4BA2" w:rsidRDefault="001B54E5" w:rsidP="003973EE">
            <w:pPr>
              <w:autoSpaceDE w:val="0"/>
              <w:autoSpaceDN w:val="0"/>
              <w:adjustRightInd w:val="0"/>
              <w:jc w:val="right"/>
              <w:rPr>
                <w:sz w:val="24"/>
                <w:szCs w:val="24"/>
              </w:rPr>
            </w:pPr>
            <w:r w:rsidRPr="005C4BA2">
              <w:rPr>
                <w:sz w:val="24"/>
                <w:szCs w:val="24"/>
              </w:rPr>
              <w:t>3580,2</w:t>
            </w:r>
          </w:p>
        </w:tc>
        <w:tc>
          <w:tcPr>
            <w:tcW w:w="1242" w:type="dxa"/>
          </w:tcPr>
          <w:p w:rsidR="001B54E5" w:rsidRPr="005C4BA2" w:rsidRDefault="001B54E5" w:rsidP="003973EE">
            <w:pPr>
              <w:autoSpaceDE w:val="0"/>
              <w:autoSpaceDN w:val="0"/>
              <w:adjustRightInd w:val="0"/>
              <w:jc w:val="right"/>
              <w:rPr>
                <w:sz w:val="24"/>
                <w:szCs w:val="24"/>
              </w:rPr>
            </w:pPr>
            <w:r w:rsidRPr="005C4BA2">
              <w:rPr>
                <w:sz w:val="24"/>
                <w:szCs w:val="24"/>
              </w:rPr>
              <w:t>3471,2</w:t>
            </w:r>
          </w:p>
        </w:tc>
      </w:tr>
    </w:tbl>
    <w:p w:rsidR="001B54E5" w:rsidRPr="005C4BA2" w:rsidRDefault="001B54E5" w:rsidP="00327B2E">
      <w:pPr>
        <w:autoSpaceDE w:val="0"/>
        <w:autoSpaceDN w:val="0"/>
        <w:adjustRightInd w:val="0"/>
        <w:ind w:firstLine="540"/>
        <w:jc w:val="both"/>
        <w:rPr>
          <w:sz w:val="24"/>
          <w:szCs w:val="24"/>
        </w:rPr>
      </w:pPr>
      <w:r w:rsidRPr="005C4BA2">
        <w:rPr>
          <w:sz w:val="24"/>
          <w:szCs w:val="24"/>
        </w:rPr>
        <w:t>за 2017 год – 3418,5 тыс.рублей.</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 Количество налогоплательщиков ЕНВД с 2012 года уменьшается с 158 до 130, тем не меннее темп роста поступления в бюджет увеличивается.</w:t>
      </w:r>
    </w:p>
    <w:p w:rsidR="001B54E5" w:rsidRPr="005C4BA2" w:rsidRDefault="001B54E5" w:rsidP="00327B2E">
      <w:pPr>
        <w:autoSpaceDE w:val="0"/>
        <w:autoSpaceDN w:val="0"/>
        <w:adjustRightInd w:val="0"/>
        <w:ind w:firstLine="540"/>
        <w:jc w:val="both"/>
        <w:rPr>
          <w:sz w:val="24"/>
          <w:szCs w:val="24"/>
        </w:rPr>
      </w:pPr>
      <w:r w:rsidRPr="005C4BA2">
        <w:rPr>
          <w:sz w:val="24"/>
          <w:szCs w:val="24"/>
        </w:rPr>
        <w:t>Рассмотри несколько факторов: снижение цен на продовольственные товары или уменьшились доходы населения за определенный период времени.</w:t>
      </w:r>
    </w:p>
    <w:p w:rsidR="001B54E5" w:rsidRPr="005C4BA2" w:rsidRDefault="001B54E5" w:rsidP="00327B2E">
      <w:pPr>
        <w:autoSpaceDE w:val="0"/>
        <w:autoSpaceDN w:val="0"/>
        <w:adjustRightInd w:val="0"/>
        <w:ind w:firstLine="540"/>
        <w:jc w:val="both"/>
        <w:rPr>
          <w:sz w:val="24"/>
          <w:szCs w:val="24"/>
        </w:rPr>
      </w:pPr>
      <w:r w:rsidRPr="005C4BA2">
        <w:rPr>
          <w:sz w:val="24"/>
          <w:szCs w:val="24"/>
        </w:rPr>
        <w:t>Размер корректирующего коэффициента К2 повышался в 2010 году. Для розничной торговли значение составило от К2 = 0,030 до К2 = 1 в зависимости от места ведения деятельности.</w:t>
      </w: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 С 2010 года и по настоящее время наблюдается рост цен на продовольственные товары в соответствии с уровнем инфляции в среднем на 8 процентов, таблица 3</w:t>
      </w:r>
    </w:p>
    <w:p w:rsidR="001B54E5" w:rsidRPr="005C4BA2" w:rsidRDefault="001B54E5" w:rsidP="00327B2E">
      <w:pPr>
        <w:autoSpaceDE w:val="0"/>
        <w:autoSpaceDN w:val="0"/>
        <w:adjustRightInd w:val="0"/>
        <w:ind w:firstLine="540"/>
        <w:jc w:val="right"/>
        <w:rPr>
          <w:sz w:val="24"/>
          <w:szCs w:val="24"/>
        </w:rPr>
      </w:pPr>
      <w:r w:rsidRPr="005C4BA2">
        <w:rPr>
          <w:sz w:val="24"/>
          <w:szCs w:val="24"/>
        </w:rPr>
        <w:t xml:space="preserve">Таблица 3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9"/>
        <w:gridCol w:w="951"/>
        <w:gridCol w:w="951"/>
        <w:gridCol w:w="951"/>
        <w:gridCol w:w="951"/>
        <w:gridCol w:w="951"/>
        <w:gridCol w:w="952"/>
        <w:gridCol w:w="952"/>
        <w:gridCol w:w="952"/>
      </w:tblGrid>
      <w:tr w:rsidR="001B54E5" w:rsidRPr="005C4BA2">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 xml:space="preserve">Наименование </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2010 год</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2011 год</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2012 год</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2013 год</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2014 год</w:t>
            </w:r>
          </w:p>
        </w:tc>
        <w:tc>
          <w:tcPr>
            <w:tcW w:w="1080" w:type="dxa"/>
          </w:tcPr>
          <w:p w:rsidR="001B54E5" w:rsidRPr="005C4BA2" w:rsidRDefault="001B54E5" w:rsidP="003973EE">
            <w:pPr>
              <w:autoSpaceDE w:val="0"/>
              <w:autoSpaceDN w:val="0"/>
              <w:adjustRightInd w:val="0"/>
              <w:jc w:val="both"/>
              <w:rPr>
                <w:sz w:val="24"/>
                <w:szCs w:val="24"/>
              </w:rPr>
            </w:pPr>
            <w:r w:rsidRPr="005C4BA2">
              <w:rPr>
                <w:sz w:val="24"/>
                <w:szCs w:val="24"/>
              </w:rPr>
              <w:t>2015 год</w:t>
            </w:r>
          </w:p>
        </w:tc>
        <w:tc>
          <w:tcPr>
            <w:tcW w:w="1080" w:type="dxa"/>
          </w:tcPr>
          <w:p w:rsidR="001B54E5" w:rsidRPr="005C4BA2" w:rsidRDefault="001B54E5" w:rsidP="003973EE">
            <w:pPr>
              <w:autoSpaceDE w:val="0"/>
              <w:autoSpaceDN w:val="0"/>
              <w:adjustRightInd w:val="0"/>
              <w:jc w:val="both"/>
              <w:rPr>
                <w:sz w:val="24"/>
                <w:szCs w:val="24"/>
              </w:rPr>
            </w:pPr>
            <w:r w:rsidRPr="005C4BA2">
              <w:rPr>
                <w:sz w:val="24"/>
                <w:szCs w:val="24"/>
              </w:rPr>
              <w:t>2016 год</w:t>
            </w:r>
          </w:p>
        </w:tc>
        <w:tc>
          <w:tcPr>
            <w:tcW w:w="1080" w:type="dxa"/>
          </w:tcPr>
          <w:p w:rsidR="001B54E5" w:rsidRPr="005C4BA2" w:rsidRDefault="001B54E5" w:rsidP="003973EE">
            <w:pPr>
              <w:autoSpaceDE w:val="0"/>
              <w:autoSpaceDN w:val="0"/>
              <w:adjustRightInd w:val="0"/>
              <w:jc w:val="both"/>
              <w:rPr>
                <w:sz w:val="24"/>
                <w:szCs w:val="24"/>
              </w:rPr>
            </w:pPr>
            <w:r w:rsidRPr="005C4BA2">
              <w:rPr>
                <w:sz w:val="24"/>
                <w:szCs w:val="24"/>
              </w:rPr>
              <w:t>2017 год</w:t>
            </w:r>
          </w:p>
        </w:tc>
      </w:tr>
      <w:tr w:rsidR="001B54E5" w:rsidRPr="005C4BA2">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Индекс потребительских цен ЕАО</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9,5</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8,9</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6,5</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8,5</w:t>
            </w:r>
          </w:p>
        </w:tc>
        <w:tc>
          <w:tcPr>
            <w:tcW w:w="1079" w:type="dxa"/>
          </w:tcPr>
          <w:p w:rsidR="001B54E5" w:rsidRPr="005C4BA2" w:rsidRDefault="001B54E5" w:rsidP="003973EE">
            <w:pPr>
              <w:autoSpaceDE w:val="0"/>
              <w:autoSpaceDN w:val="0"/>
              <w:adjustRightInd w:val="0"/>
              <w:jc w:val="both"/>
              <w:rPr>
                <w:sz w:val="24"/>
                <w:szCs w:val="24"/>
              </w:rPr>
            </w:pPr>
            <w:r w:rsidRPr="005C4BA2">
              <w:rPr>
                <w:sz w:val="24"/>
                <w:szCs w:val="24"/>
              </w:rPr>
              <w:t>11,8</w:t>
            </w:r>
          </w:p>
        </w:tc>
        <w:tc>
          <w:tcPr>
            <w:tcW w:w="1080" w:type="dxa"/>
          </w:tcPr>
          <w:p w:rsidR="001B54E5" w:rsidRPr="005C4BA2" w:rsidRDefault="001B54E5" w:rsidP="003973EE">
            <w:pPr>
              <w:autoSpaceDE w:val="0"/>
              <w:autoSpaceDN w:val="0"/>
              <w:adjustRightInd w:val="0"/>
              <w:jc w:val="both"/>
              <w:rPr>
                <w:sz w:val="24"/>
                <w:szCs w:val="24"/>
              </w:rPr>
            </w:pPr>
            <w:r w:rsidRPr="005C4BA2">
              <w:rPr>
                <w:sz w:val="24"/>
                <w:szCs w:val="24"/>
              </w:rPr>
              <w:t>11,1</w:t>
            </w:r>
          </w:p>
        </w:tc>
        <w:tc>
          <w:tcPr>
            <w:tcW w:w="1080" w:type="dxa"/>
          </w:tcPr>
          <w:p w:rsidR="001B54E5" w:rsidRPr="005C4BA2" w:rsidRDefault="001B54E5" w:rsidP="003973EE">
            <w:pPr>
              <w:autoSpaceDE w:val="0"/>
              <w:autoSpaceDN w:val="0"/>
              <w:adjustRightInd w:val="0"/>
              <w:jc w:val="both"/>
              <w:rPr>
                <w:sz w:val="24"/>
                <w:szCs w:val="24"/>
              </w:rPr>
            </w:pPr>
            <w:r w:rsidRPr="005C4BA2">
              <w:rPr>
                <w:sz w:val="24"/>
                <w:szCs w:val="24"/>
              </w:rPr>
              <w:t>6,7</w:t>
            </w:r>
          </w:p>
        </w:tc>
        <w:tc>
          <w:tcPr>
            <w:tcW w:w="1080" w:type="dxa"/>
          </w:tcPr>
          <w:p w:rsidR="001B54E5" w:rsidRPr="005C4BA2" w:rsidRDefault="001B54E5" w:rsidP="003973EE">
            <w:pPr>
              <w:autoSpaceDE w:val="0"/>
              <w:autoSpaceDN w:val="0"/>
              <w:adjustRightInd w:val="0"/>
              <w:jc w:val="both"/>
              <w:rPr>
                <w:sz w:val="24"/>
                <w:szCs w:val="24"/>
              </w:rPr>
            </w:pPr>
            <w:r w:rsidRPr="005C4BA2">
              <w:rPr>
                <w:sz w:val="24"/>
                <w:szCs w:val="24"/>
              </w:rPr>
              <w:t>2,5</w:t>
            </w:r>
          </w:p>
        </w:tc>
      </w:tr>
    </w:tbl>
    <w:p w:rsidR="001B54E5" w:rsidRPr="005C4BA2" w:rsidRDefault="001B54E5" w:rsidP="00327B2E">
      <w:pPr>
        <w:autoSpaceDE w:val="0"/>
        <w:autoSpaceDN w:val="0"/>
        <w:adjustRightInd w:val="0"/>
        <w:ind w:firstLine="540"/>
        <w:jc w:val="both"/>
        <w:rPr>
          <w:sz w:val="24"/>
          <w:szCs w:val="24"/>
        </w:rPr>
      </w:pPr>
    </w:p>
    <w:p w:rsidR="001B54E5" w:rsidRPr="005C4BA2" w:rsidRDefault="001B54E5" w:rsidP="00327B2E">
      <w:pPr>
        <w:autoSpaceDE w:val="0"/>
        <w:autoSpaceDN w:val="0"/>
        <w:adjustRightInd w:val="0"/>
        <w:ind w:firstLine="540"/>
        <w:jc w:val="both"/>
        <w:rPr>
          <w:sz w:val="24"/>
          <w:szCs w:val="24"/>
        </w:rPr>
      </w:pPr>
      <w:r w:rsidRPr="005C4BA2">
        <w:rPr>
          <w:sz w:val="24"/>
          <w:szCs w:val="24"/>
        </w:rPr>
        <w:t xml:space="preserve"> С 2010 года также наблюдается рост доходов населения в целом на 8,5 процента, пенсии выросли в целом на 4,7 процента. Снижение заработной платы не наблюдается.</w:t>
      </w:r>
    </w:p>
    <w:p w:rsidR="001B54E5" w:rsidRPr="005C4BA2" w:rsidRDefault="001B54E5" w:rsidP="00327B2E">
      <w:pPr>
        <w:autoSpaceDE w:val="0"/>
        <w:autoSpaceDN w:val="0"/>
        <w:adjustRightInd w:val="0"/>
        <w:ind w:firstLine="540"/>
        <w:jc w:val="right"/>
        <w:rPr>
          <w:sz w:val="24"/>
          <w:szCs w:val="24"/>
        </w:rPr>
      </w:pPr>
      <w:r w:rsidRPr="005C4BA2">
        <w:rPr>
          <w:sz w:val="24"/>
          <w:szCs w:val="24"/>
        </w:rPr>
        <w:t xml:space="preserve"> Таблица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2"/>
        <w:gridCol w:w="816"/>
        <w:gridCol w:w="816"/>
        <w:gridCol w:w="996"/>
        <w:gridCol w:w="996"/>
        <w:gridCol w:w="996"/>
        <w:gridCol w:w="1116"/>
        <w:gridCol w:w="1116"/>
        <w:gridCol w:w="714"/>
      </w:tblGrid>
      <w:tr w:rsidR="001B54E5" w:rsidRPr="005C4BA2">
        <w:tc>
          <w:tcPr>
            <w:tcW w:w="1902" w:type="dxa"/>
          </w:tcPr>
          <w:p w:rsidR="001B54E5" w:rsidRPr="005C4BA2" w:rsidRDefault="001B54E5" w:rsidP="003973EE">
            <w:pPr>
              <w:autoSpaceDE w:val="0"/>
              <w:autoSpaceDN w:val="0"/>
              <w:adjustRightInd w:val="0"/>
              <w:jc w:val="both"/>
              <w:rPr>
                <w:sz w:val="24"/>
                <w:szCs w:val="24"/>
              </w:rPr>
            </w:pPr>
          </w:p>
        </w:tc>
        <w:tc>
          <w:tcPr>
            <w:tcW w:w="816" w:type="dxa"/>
          </w:tcPr>
          <w:p w:rsidR="001B54E5" w:rsidRPr="005C4BA2" w:rsidRDefault="001B54E5" w:rsidP="003973EE">
            <w:pPr>
              <w:autoSpaceDE w:val="0"/>
              <w:autoSpaceDN w:val="0"/>
              <w:adjustRightInd w:val="0"/>
              <w:jc w:val="both"/>
              <w:rPr>
                <w:sz w:val="24"/>
                <w:szCs w:val="24"/>
              </w:rPr>
            </w:pPr>
            <w:r w:rsidRPr="005C4BA2">
              <w:rPr>
                <w:sz w:val="24"/>
                <w:szCs w:val="24"/>
              </w:rPr>
              <w:t>2010 год</w:t>
            </w:r>
          </w:p>
        </w:tc>
        <w:tc>
          <w:tcPr>
            <w:tcW w:w="816" w:type="dxa"/>
          </w:tcPr>
          <w:p w:rsidR="001B54E5" w:rsidRPr="005C4BA2" w:rsidRDefault="001B54E5" w:rsidP="003973EE">
            <w:pPr>
              <w:autoSpaceDE w:val="0"/>
              <w:autoSpaceDN w:val="0"/>
              <w:adjustRightInd w:val="0"/>
              <w:jc w:val="both"/>
              <w:rPr>
                <w:sz w:val="24"/>
                <w:szCs w:val="24"/>
              </w:rPr>
            </w:pPr>
            <w:r w:rsidRPr="005C4BA2">
              <w:rPr>
                <w:sz w:val="24"/>
                <w:szCs w:val="24"/>
              </w:rPr>
              <w:t>2011 год</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2012 год</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2013 год</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2014 год</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2015 год</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2016 год</w:t>
            </w:r>
          </w:p>
        </w:tc>
        <w:tc>
          <w:tcPr>
            <w:tcW w:w="714" w:type="dxa"/>
          </w:tcPr>
          <w:p w:rsidR="001B54E5" w:rsidRPr="005C4BA2" w:rsidRDefault="001B54E5" w:rsidP="003973EE">
            <w:pPr>
              <w:autoSpaceDE w:val="0"/>
              <w:autoSpaceDN w:val="0"/>
              <w:adjustRightInd w:val="0"/>
              <w:jc w:val="both"/>
              <w:rPr>
                <w:sz w:val="24"/>
                <w:szCs w:val="24"/>
              </w:rPr>
            </w:pPr>
            <w:r w:rsidRPr="005C4BA2">
              <w:rPr>
                <w:sz w:val="24"/>
                <w:szCs w:val="24"/>
              </w:rPr>
              <w:t>2017 год</w:t>
            </w:r>
          </w:p>
        </w:tc>
      </w:tr>
      <w:tr w:rsidR="001B54E5" w:rsidRPr="005C4BA2">
        <w:tc>
          <w:tcPr>
            <w:tcW w:w="1902" w:type="dxa"/>
          </w:tcPr>
          <w:p w:rsidR="001B54E5" w:rsidRPr="005C4BA2" w:rsidRDefault="001B54E5" w:rsidP="003973EE">
            <w:pPr>
              <w:autoSpaceDE w:val="0"/>
              <w:autoSpaceDN w:val="0"/>
              <w:adjustRightInd w:val="0"/>
              <w:jc w:val="both"/>
              <w:rPr>
                <w:sz w:val="24"/>
                <w:szCs w:val="24"/>
              </w:rPr>
            </w:pPr>
            <w:r w:rsidRPr="005C4BA2">
              <w:rPr>
                <w:sz w:val="24"/>
                <w:szCs w:val="24"/>
              </w:rPr>
              <w:t>Среднемесячная номинальная заработная плата в ЕАО</w:t>
            </w:r>
          </w:p>
        </w:tc>
        <w:tc>
          <w:tcPr>
            <w:tcW w:w="816" w:type="dxa"/>
          </w:tcPr>
          <w:p w:rsidR="001B54E5" w:rsidRPr="005C4BA2" w:rsidRDefault="001B54E5" w:rsidP="003973EE">
            <w:pPr>
              <w:autoSpaceDE w:val="0"/>
              <w:autoSpaceDN w:val="0"/>
              <w:adjustRightInd w:val="0"/>
              <w:jc w:val="both"/>
              <w:rPr>
                <w:sz w:val="24"/>
                <w:szCs w:val="24"/>
              </w:rPr>
            </w:pPr>
            <w:r w:rsidRPr="005C4BA2">
              <w:rPr>
                <w:sz w:val="24"/>
                <w:szCs w:val="24"/>
              </w:rPr>
              <w:t>19718</w:t>
            </w:r>
          </w:p>
        </w:tc>
        <w:tc>
          <w:tcPr>
            <w:tcW w:w="816" w:type="dxa"/>
          </w:tcPr>
          <w:p w:rsidR="001B54E5" w:rsidRPr="005C4BA2" w:rsidRDefault="001B54E5" w:rsidP="003973EE">
            <w:pPr>
              <w:autoSpaceDE w:val="0"/>
              <w:autoSpaceDN w:val="0"/>
              <w:adjustRightInd w:val="0"/>
              <w:jc w:val="both"/>
              <w:rPr>
                <w:sz w:val="24"/>
                <w:szCs w:val="24"/>
              </w:rPr>
            </w:pPr>
            <w:r w:rsidRPr="005C4BA2">
              <w:rPr>
                <w:sz w:val="24"/>
                <w:szCs w:val="24"/>
              </w:rPr>
              <w:t>22928</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25067</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27358</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29439</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30896</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32165</w:t>
            </w:r>
          </w:p>
        </w:tc>
        <w:tc>
          <w:tcPr>
            <w:tcW w:w="714" w:type="dxa"/>
          </w:tcPr>
          <w:p w:rsidR="001B54E5" w:rsidRPr="005C4BA2" w:rsidRDefault="001B54E5" w:rsidP="003973EE">
            <w:pPr>
              <w:autoSpaceDE w:val="0"/>
              <w:autoSpaceDN w:val="0"/>
              <w:adjustRightInd w:val="0"/>
              <w:jc w:val="both"/>
              <w:rPr>
                <w:sz w:val="24"/>
                <w:szCs w:val="24"/>
              </w:rPr>
            </w:pPr>
            <w:r w:rsidRPr="005C4BA2">
              <w:rPr>
                <w:sz w:val="24"/>
                <w:szCs w:val="24"/>
              </w:rPr>
              <w:t>33943</w:t>
            </w:r>
          </w:p>
        </w:tc>
      </w:tr>
      <w:tr w:rsidR="001B54E5" w:rsidRPr="005C4BA2">
        <w:tc>
          <w:tcPr>
            <w:tcW w:w="1902" w:type="dxa"/>
          </w:tcPr>
          <w:p w:rsidR="001B54E5" w:rsidRPr="005C4BA2" w:rsidRDefault="001B54E5" w:rsidP="003973EE">
            <w:pPr>
              <w:autoSpaceDE w:val="0"/>
              <w:autoSpaceDN w:val="0"/>
              <w:adjustRightInd w:val="0"/>
              <w:jc w:val="both"/>
              <w:rPr>
                <w:sz w:val="24"/>
                <w:szCs w:val="24"/>
              </w:rPr>
            </w:pPr>
            <w:r w:rsidRPr="005C4BA2">
              <w:rPr>
                <w:sz w:val="24"/>
                <w:szCs w:val="24"/>
              </w:rPr>
              <w:t>процент повышения</w:t>
            </w:r>
          </w:p>
        </w:tc>
        <w:tc>
          <w:tcPr>
            <w:tcW w:w="816" w:type="dxa"/>
          </w:tcPr>
          <w:p w:rsidR="001B54E5" w:rsidRPr="005C4BA2" w:rsidRDefault="001B54E5" w:rsidP="003973EE">
            <w:pPr>
              <w:autoSpaceDE w:val="0"/>
              <w:autoSpaceDN w:val="0"/>
              <w:adjustRightInd w:val="0"/>
              <w:jc w:val="both"/>
              <w:rPr>
                <w:sz w:val="24"/>
                <w:szCs w:val="24"/>
              </w:rPr>
            </w:pPr>
            <w:r w:rsidRPr="005C4BA2">
              <w:rPr>
                <w:sz w:val="24"/>
                <w:szCs w:val="24"/>
              </w:rPr>
              <w:t>16,7</w:t>
            </w:r>
          </w:p>
        </w:tc>
        <w:tc>
          <w:tcPr>
            <w:tcW w:w="816" w:type="dxa"/>
          </w:tcPr>
          <w:p w:rsidR="001B54E5" w:rsidRPr="005C4BA2" w:rsidRDefault="001B54E5" w:rsidP="003973EE">
            <w:pPr>
              <w:autoSpaceDE w:val="0"/>
              <w:autoSpaceDN w:val="0"/>
              <w:adjustRightInd w:val="0"/>
              <w:jc w:val="both"/>
              <w:rPr>
                <w:sz w:val="24"/>
                <w:szCs w:val="24"/>
              </w:rPr>
            </w:pPr>
            <w:r w:rsidRPr="005C4BA2">
              <w:rPr>
                <w:sz w:val="24"/>
                <w:szCs w:val="24"/>
              </w:rPr>
              <w:t>16,3</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9,3</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9,1</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7,6</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4,9</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4,1</w:t>
            </w:r>
          </w:p>
        </w:tc>
        <w:tc>
          <w:tcPr>
            <w:tcW w:w="714" w:type="dxa"/>
          </w:tcPr>
          <w:p w:rsidR="001B54E5" w:rsidRPr="005C4BA2" w:rsidRDefault="001B54E5" w:rsidP="003973EE">
            <w:pPr>
              <w:autoSpaceDE w:val="0"/>
              <w:autoSpaceDN w:val="0"/>
              <w:adjustRightInd w:val="0"/>
              <w:jc w:val="both"/>
              <w:rPr>
                <w:sz w:val="24"/>
                <w:szCs w:val="24"/>
              </w:rPr>
            </w:pPr>
            <w:r w:rsidRPr="005C4BA2">
              <w:rPr>
                <w:sz w:val="24"/>
                <w:szCs w:val="24"/>
              </w:rPr>
              <w:t>5,5</w:t>
            </w:r>
          </w:p>
        </w:tc>
      </w:tr>
      <w:tr w:rsidR="001B54E5" w:rsidRPr="005C4BA2">
        <w:tc>
          <w:tcPr>
            <w:tcW w:w="1902" w:type="dxa"/>
          </w:tcPr>
          <w:p w:rsidR="001B54E5" w:rsidRPr="005C4BA2" w:rsidRDefault="001B54E5" w:rsidP="003973EE">
            <w:pPr>
              <w:autoSpaceDE w:val="0"/>
              <w:autoSpaceDN w:val="0"/>
              <w:adjustRightInd w:val="0"/>
              <w:jc w:val="both"/>
              <w:rPr>
                <w:sz w:val="24"/>
                <w:szCs w:val="24"/>
              </w:rPr>
            </w:pPr>
            <w:r w:rsidRPr="005C4BA2">
              <w:rPr>
                <w:sz w:val="24"/>
                <w:szCs w:val="24"/>
              </w:rPr>
              <w:t>Среднемесячная номинальная заработная плата в Октябрьском районе</w:t>
            </w:r>
          </w:p>
        </w:tc>
        <w:tc>
          <w:tcPr>
            <w:tcW w:w="816" w:type="dxa"/>
          </w:tcPr>
          <w:p w:rsidR="001B54E5" w:rsidRPr="005C4BA2" w:rsidRDefault="001B54E5" w:rsidP="003973EE">
            <w:pPr>
              <w:autoSpaceDE w:val="0"/>
              <w:autoSpaceDN w:val="0"/>
              <w:adjustRightInd w:val="0"/>
              <w:jc w:val="both"/>
              <w:rPr>
                <w:sz w:val="24"/>
                <w:szCs w:val="24"/>
              </w:rPr>
            </w:pPr>
          </w:p>
        </w:tc>
        <w:tc>
          <w:tcPr>
            <w:tcW w:w="81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16393,2</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19173,2</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21697,9</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23193,1</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22049,80</w:t>
            </w:r>
          </w:p>
        </w:tc>
        <w:tc>
          <w:tcPr>
            <w:tcW w:w="714" w:type="dxa"/>
          </w:tcPr>
          <w:p w:rsidR="001B54E5" w:rsidRPr="005C4BA2" w:rsidRDefault="001B54E5" w:rsidP="003973EE">
            <w:pPr>
              <w:autoSpaceDE w:val="0"/>
              <w:autoSpaceDN w:val="0"/>
              <w:adjustRightInd w:val="0"/>
              <w:jc w:val="both"/>
              <w:rPr>
                <w:sz w:val="24"/>
                <w:szCs w:val="24"/>
              </w:rPr>
            </w:pPr>
            <w:r w:rsidRPr="005C4BA2">
              <w:rPr>
                <w:sz w:val="24"/>
                <w:szCs w:val="24"/>
              </w:rPr>
              <w:t>24420,6</w:t>
            </w:r>
          </w:p>
        </w:tc>
      </w:tr>
      <w:tr w:rsidR="001B54E5" w:rsidRPr="005C4BA2">
        <w:tc>
          <w:tcPr>
            <w:tcW w:w="1902" w:type="dxa"/>
          </w:tcPr>
          <w:p w:rsidR="001B54E5" w:rsidRPr="005C4BA2" w:rsidRDefault="001B54E5" w:rsidP="003973EE">
            <w:pPr>
              <w:autoSpaceDE w:val="0"/>
              <w:autoSpaceDN w:val="0"/>
              <w:adjustRightInd w:val="0"/>
              <w:jc w:val="both"/>
              <w:rPr>
                <w:sz w:val="24"/>
                <w:szCs w:val="24"/>
              </w:rPr>
            </w:pPr>
            <w:r w:rsidRPr="005C4BA2">
              <w:rPr>
                <w:sz w:val="24"/>
                <w:szCs w:val="24"/>
              </w:rPr>
              <w:t>процент повышения</w:t>
            </w:r>
          </w:p>
        </w:tc>
        <w:tc>
          <w:tcPr>
            <w:tcW w:w="816" w:type="dxa"/>
          </w:tcPr>
          <w:p w:rsidR="001B54E5" w:rsidRPr="005C4BA2" w:rsidRDefault="001B54E5" w:rsidP="003973EE">
            <w:pPr>
              <w:autoSpaceDE w:val="0"/>
              <w:autoSpaceDN w:val="0"/>
              <w:adjustRightInd w:val="0"/>
              <w:jc w:val="both"/>
              <w:rPr>
                <w:sz w:val="24"/>
                <w:szCs w:val="24"/>
              </w:rPr>
            </w:pPr>
          </w:p>
        </w:tc>
        <w:tc>
          <w:tcPr>
            <w:tcW w:w="81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16,6</w:t>
            </w:r>
          </w:p>
        </w:tc>
        <w:tc>
          <w:tcPr>
            <w:tcW w:w="996" w:type="dxa"/>
          </w:tcPr>
          <w:p w:rsidR="001B54E5" w:rsidRPr="005C4BA2" w:rsidRDefault="001B54E5" w:rsidP="003973EE">
            <w:pPr>
              <w:autoSpaceDE w:val="0"/>
              <w:autoSpaceDN w:val="0"/>
              <w:adjustRightInd w:val="0"/>
              <w:jc w:val="both"/>
              <w:rPr>
                <w:sz w:val="24"/>
                <w:szCs w:val="24"/>
              </w:rPr>
            </w:pPr>
            <w:r w:rsidRPr="005C4BA2">
              <w:rPr>
                <w:sz w:val="24"/>
                <w:szCs w:val="24"/>
              </w:rPr>
              <w:t>13,2</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6,9</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-4,9</w:t>
            </w:r>
          </w:p>
        </w:tc>
        <w:tc>
          <w:tcPr>
            <w:tcW w:w="714" w:type="dxa"/>
          </w:tcPr>
          <w:p w:rsidR="001B54E5" w:rsidRPr="005C4BA2" w:rsidRDefault="001B54E5" w:rsidP="003973EE">
            <w:pPr>
              <w:autoSpaceDE w:val="0"/>
              <w:autoSpaceDN w:val="0"/>
              <w:adjustRightInd w:val="0"/>
              <w:jc w:val="both"/>
              <w:rPr>
                <w:sz w:val="24"/>
                <w:szCs w:val="24"/>
              </w:rPr>
            </w:pPr>
            <w:r w:rsidRPr="005C4BA2">
              <w:rPr>
                <w:sz w:val="24"/>
                <w:szCs w:val="24"/>
              </w:rPr>
              <w:t>10,8</w:t>
            </w:r>
          </w:p>
        </w:tc>
      </w:tr>
      <w:tr w:rsidR="001B54E5" w:rsidRPr="005C4BA2">
        <w:tc>
          <w:tcPr>
            <w:tcW w:w="1902" w:type="dxa"/>
          </w:tcPr>
          <w:p w:rsidR="001B54E5" w:rsidRPr="005C4BA2" w:rsidRDefault="001B54E5" w:rsidP="003973EE">
            <w:pPr>
              <w:autoSpaceDE w:val="0"/>
              <w:autoSpaceDN w:val="0"/>
              <w:adjustRightInd w:val="0"/>
              <w:jc w:val="both"/>
              <w:rPr>
                <w:sz w:val="24"/>
                <w:szCs w:val="24"/>
              </w:rPr>
            </w:pPr>
            <w:r w:rsidRPr="005C4BA2">
              <w:rPr>
                <w:sz w:val="24"/>
                <w:szCs w:val="24"/>
              </w:rPr>
              <w:t>Размер пенсии</w:t>
            </w:r>
          </w:p>
        </w:tc>
        <w:tc>
          <w:tcPr>
            <w:tcW w:w="816" w:type="dxa"/>
          </w:tcPr>
          <w:p w:rsidR="001B54E5" w:rsidRPr="005C4BA2" w:rsidRDefault="001B54E5" w:rsidP="003973EE">
            <w:pPr>
              <w:autoSpaceDE w:val="0"/>
              <w:autoSpaceDN w:val="0"/>
              <w:adjustRightInd w:val="0"/>
              <w:jc w:val="both"/>
              <w:rPr>
                <w:sz w:val="24"/>
                <w:szCs w:val="24"/>
              </w:rPr>
            </w:pPr>
          </w:p>
        </w:tc>
        <w:tc>
          <w:tcPr>
            <w:tcW w:w="81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11360,13</w:t>
            </w: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11996,3</w:t>
            </w:r>
          </w:p>
        </w:tc>
        <w:tc>
          <w:tcPr>
            <w:tcW w:w="714" w:type="dxa"/>
          </w:tcPr>
          <w:p w:rsidR="001B54E5" w:rsidRPr="005C4BA2" w:rsidRDefault="001B54E5" w:rsidP="003973EE">
            <w:pPr>
              <w:autoSpaceDE w:val="0"/>
              <w:autoSpaceDN w:val="0"/>
              <w:adjustRightInd w:val="0"/>
              <w:jc w:val="both"/>
              <w:rPr>
                <w:sz w:val="24"/>
                <w:szCs w:val="24"/>
              </w:rPr>
            </w:pPr>
            <w:r w:rsidRPr="005C4BA2">
              <w:rPr>
                <w:sz w:val="24"/>
                <w:szCs w:val="24"/>
              </w:rPr>
              <w:t>12440,2</w:t>
            </w:r>
          </w:p>
        </w:tc>
      </w:tr>
      <w:tr w:rsidR="001B54E5" w:rsidRPr="005C4BA2">
        <w:tc>
          <w:tcPr>
            <w:tcW w:w="1902" w:type="dxa"/>
          </w:tcPr>
          <w:p w:rsidR="001B54E5" w:rsidRPr="005C4BA2" w:rsidRDefault="001B54E5" w:rsidP="003973EE">
            <w:pPr>
              <w:autoSpaceDE w:val="0"/>
              <w:autoSpaceDN w:val="0"/>
              <w:adjustRightInd w:val="0"/>
              <w:jc w:val="both"/>
              <w:rPr>
                <w:sz w:val="24"/>
                <w:szCs w:val="24"/>
              </w:rPr>
            </w:pPr>
            <w:r w:rsidRPr="005C4BA2">
              <w:rPr>
                <w:sz w:val="24"/>
                <w:szCs w:val="24"/>
              </w:rPr>
              <w:t>процент повышения</w:t>
            </w:r>
          </w:p>
        </w:tc>
        <w:tc>
          <w:tcPr>
            <w:tcW w:w="816" w:type="dxa"/>
          </w:tcPr>
          <w:p w:rsidR="001B54E5" w:rsidRPr="005C4BA2" w:rsidRDefault="001B54E5" w:rsidP="003973EE">
            <w:pPr>
              <w:autoSpaceDE w:val="0"/>
              <w:autoSpaceDN w:val="0"/>
              <w:adjustRightInd w:val="0"/>
              <w:jc w:val="both"/>
              <w:rPr>
                <w:sz w:val="24"/>
                <w:szCs w:val="24"/>
              </w:rPr>
            </w:pPr>
          </w:p>
        </w:tc>
        <w:tc>
          <w:tcPr>
            <w:tcW w:w="81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p>
        </w:tc>
        <w:tc>
          <w:tcPr>
            <w:tcW w:w="996" w:type="dxa"/>
          </w:tcPr>
          <w:p w:rsidR="001B54E5" w:rsidRPr="005C4BA2" w:rsidRDefault="001B54E5" w:rsidP="003973EE">
            <w:pPr>
              <w:autoSpaceDE w:val="0"/>
              <w:autoSpaceDN w:val="0"/>
              <w:adjustRightInd w:val="0"/>
              <w:jc w:val="both"/>
              <w:rPr>
                <w:sz w:val="24"/>
                <w:szCs w:val="24"/>
              </w:rPr>
            </w:pPr>
          </w:p>
        </w:tc>
        <w:tc>
          <w:tcPr>
            <w:tcW w:w="1116" w:type="dxa"/>
          </w:tcPr>
          <w:p w:rsidR="001B54E5" w:rsidRPr="005C4BA2" w:rsidRDefault="001B54E5" w:rsidP="003973EE">
            <w:pPr>
              <w:autoSpaceDE w:val="0"/>
              <w:autoSpaceDN w:val="0"/>
              <w:adjustRightInd w:val="0"/>
              <w:jc w:val="both"/>
              <w:rPr>
                <w:sz w:val="24"/>
                <w:szCs w:val="24"/>
              </w:rPr>
            </w:pPr>
          </w:p>
        </w:tc>
        <w:tc>
          <w:tcPr>
            <w:tcW w:w="1116" w:type="dxa"/>
          </w:tcPr>
          <w:p w:rsidR="001B54E5" w:rsidRPr="005C4BA2" w:rsidRDefault="001B54E5" w:rsidP="003973EE">
            <w:pPr>
              <w:autoSpaceDE w:val="0"/>
              <w:autoSpaceDN w:val="0"/>
              <w:adjustRightInd w:val="0"/>
              <w:jc w:val="both"/>
              <w:rPr>
                <w:sz w:val="24"/>
                <w:szCs w:val="24"/>
              </w:rPr>
            </w:pPr>
            <w:r w:rsidRPr="005C4BA2">
              <w:rPr>
                <w:sz w:val="24"/>
                <w:szCs w:val="24"/>
              </w:rPr>
              <w:t>5,6</w:t>
            </w:r>
          </w:p>
        </w:tc>
        <w:tc>
          <w:tcPr>
            <w:tcW w:w="714" w:type="dxa"/>
          </w:tcPr>
          <w:p w:rsidR="001B54E5" w:rsidRPr="005C4BA2" w:rsidRDefault="001B54E5" w:rsidP="003973EE">
            <w:pPr>
              <w:autoSpaceDE w:val="0"/>
              <w:autoSpaceDN w:val="0"/>
              <w:adjustRightInd w:val="0"/>
              <w:jc w:val="both"/>
              <w:rPr>
                <w:sz w:val="24"/>
                <w:szCs w:val="24"/>
              </w:rPr>
            </w:pPr>
            <w:r w:rsidRPr="005C4BA2">
              <w:rPr>
                <w:sz w:val="24"/>
                <w:szCs w:val="24"/>
              </w:rPr>
              <w:t>3,7</w:t>
            </w:r>
          </w:p>
        </w:tc>
      </w:tr>
    </w:tbl>
    <w:p w:rsidR="001B54E5" w:rsidRPr="005C4BA2" w:rsidRDefault="001B54E5" w:rsidP="00327B2E">
      <w:pPr>
        <w:autoSpaceDE w:val="0"/>
        <w:autoSpaceDN w:val="0"/>
        <w:adjustRightInd w:val="0"/>
        <w:ind w:firstLine="540"/>
        <w:jc w:val="both"/>
        <w:rPr>
          <w:sz w:val="24"/>
          <w:szCs w:val="24"/>
        </w:rPr>
      </w:pPr>
    </w:p>
    <w:p w:rsidR="001B54E5" w:rsidRPr="005C4BA2" w:rsidRDefault="001B54E5" w:rsidP="00327B2E">
      <w:pPr>
        <w:ind w:firstLine="720"/>
        <w:jc w:val="both"/>
        <w:outlineLvl w:val="1"/>
        <w:rPr>
          <w:sz w:val="24"/>
          <w:szCs w:val="24"/>
        </w:rPr>
      </w:pPr>
      <w:r w:rsidRPr="005C4BA2">
        <w:rPr>
          <w:sz w:val="24"/>
          <w:szCs w:val="24"/>
        </w:rPr>
        <w:t>Таким образом предлагается принять увеличение К2 на 7,06 процентов ((8,5+8+4,7)/3) согласно прилагаемой таблицы 5:</w:t>
      </w:r>
    </w:p>
    <w:p w:rsidR="001B54E5" w:rsidRPr="005C4BA2" w:rsidRDefault="001B54E5" w:rsidP="00327B2E">
      <w:pPr>
        <w:ind w:firstLine="720"/>
        <w:jc w:val="right"/>
        <w:outlineLvl w:val="1"/>
        <w:rPr>
          <w:sz w:val="24"/>
          <w:szCs w:val="24"/>
        </w:rPr>
      </w:pPr>
      <w:r w:rsidRPr="005C4BA2">
        <w:rPr>
          <w:sz w:val="24"/>
          <w:szCs w:val="24"/>
        </w:rPr>
        <w:t>Таблица 5</w:t>
      </w:r>
    </w:p>
    <w:tbl>
      <w:tblPr>
        <w:tblW w:w="102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7"/>
        <w:gridCol w:w="3330"/>
        <w:gridCol w:w="1868"/>
        <w:gridCol w:w="998"/>
        <w:gridCol w:w="1701"/>
        <w:gridCol w:w="894"/>
        <w:gridCol w:w="800"/>
      </w:tblGrid>
      <w:tr w:rsidR="001B54E5" w:rsidRPr="005C4BA2">
        <w:trPr>
          <w:gridAfter w:val="4"/>
          <w:wAfter w:w="4393" w:type="dxa"/>
        </w:trPr>
        <w:tc>
          <w:tcPr>
            <w:tcW w:w="647" w:type="dxa"/>
            <w:vMerge w:val="restart"/>
          </w:tcPr>
          <w:p w:rsidR="001B54E5" w:rsidRPr="005C4BA2" w:rsidRDefault="001B54E5" w:rsidP="005C481C">
            <w:pPr>
              <w:ind w:left="-540" w:hanging="208"/>
              <w:jc w:val="both"/>
              <w:outlineLvl w:val="1"/>
              <w:rPr>
                <w:sz w:val="24"/>
                <w:szCs w:val="24"/>
              </w:rPr>
            </w:pPr>
            <w:r w:rsidRPr="005C4BA2">
              <w:rPr>
                <w:sz w:val="24"/>
                <w:szCs w:val="24"/>
              </w:rPr>
              <w:t>№ п/п</w:t>
            </w:r>
          </w:p>
        </w:tc>
        <w:tc>
          <w:tcPr>
            <w:tcW w:w="3330" w:type="dxa"/>
          </w:tcPr>
          <w:p w:rsidR="001B54E5" w:rsidRPr="005C4BA2" w:rsidRDefault="001B54E5" w:rsidP="003973EE">
            <w:pPr>
              <w:jc w:val="center"/>
              <w:outlineLvl w:val="1"/>
              <w:rPr>
                <w:sz w:val="24"/>
                <w:szCs w:val="24"/>
              </w:rPr>
            </w:pPr>
            <w:r w:rsidRPr="005C4BA2">
              <w:rPr>
                <w:sz w:val="24"/>
                <w:szCs w:val="24"/>
              </w:rPr>
              <w:t>2010 год</w:t>
            </w:r>
          </w:p>
        </w:tc>
        <w:tc>
          <w:tcPr>
            <w:tcW w:w="1868" w:type="dxa"/>
          </w:tcPr>
          <w:p w:rsidR="001B54E5" w:rsidRPr="005C4BA2" w:rsidRDefault="001B54E5" w:rsidP="003973EE">
            <w:pPr>
              <w:jc w:val="center"/>
              <w:outlineLvl w:val="1"/>
              <w:rPr>
                <w:sz w:val="24"/>
                <w:szCs w:val="24"/>
              </w:rPr>
            </w:pPr>
            <w:r w:rsidRPr="005C4BA2">
              <w:rPr>
                <w:sz w:val="24"/>
                <w:szCs w:val="24"/>
              </w:rPr>
              <w:t>2019 год</w:t>
            </w:r>
          </w:p>
        </w:tc>
      </w:tr>
      <w:tr w:rsidR="001B54E5" w:rsidRPr="005C4BA2">
        <w:tc>
          <w:tcPr>
            <w:tcW w:w="647" w:type="dxa"/>
            <w:vMerge/>
          </w:tcPr>
          <w:p w:rsidR="001B54E5" w:rsidRPr="005C4BA2" w:rsidRDefault="001B54E5" w:rsidP="003973EE">
            <w:pPr>
              <w:jc w:val="both"/>
              <w:outlineLvl w:val="1"/>
              <w:rPr>
                <w:sz w:val="24"/>
                <w:szCs w:val="24"/>
              </w:rPr>
            </w:pPr>
          </w:p>
        </w:tc>
        <w:tc>
          <w:tcPr>
            <w:tcW w:w="3330" w:type="dxa"/>
          </w:tcPr>
          <w:p w:rsidR="001B54E5" w:rsidRPr="005C4BA2" w:rsidRDefault="001B54E5" w:rsidP="003973EE">
            <w:pPr>
              <w:jc w:val="both"/>
              <w:outlineLvl w:val="1"/>
              <w:rPr>
                <w:sz w:val="24"/>
                <w:szCs w:val="24"/>
              </w:rPr>
            </w:pPr>
            <w:r w:rsidRPr="005C4BA2">
              <w:rPr>
                <w:sz w:val="24"/>
                <w:szCs w:val="24"/>
              </w:rPr>
              <w:t>Вид предпринимательской деятельности</w:t>
            </w:r>
          </w:p>
        </w:tc>
        <w:tc>
          <w:tcPr>
            <w:tcW w:w="1868" w:type="dxa"/>
          </w:tcPr>
          <w:p w:rsidR="001B54E5" w:rsidRPr="005C4BA2" w:rsidRDefault="001B54E5" w:rsidP="003973EE">
            <w:pPr>
              <w:jc w:val="both"/>
              <w:outlineLvl w:val="1"/>
              <w:rPr>
                <w:sz w:val="24"/>
                <w:szCs w:val="24"/>
              </w:rPr>
            </w:pPr>
            <w:r w:rsidRPr="005C4BA2">
              <w:rPr>
                <w:sz w:val="24"/>
                <w:szCs w:val="24"/>
              </w:rPr>
              <w:t>размер К2 для с.Амурзет</w:t>
            </w:r>
          </w:p>
        </w:tc>
        <w:tc>
          <w:tcPr>
            <w:tcW w:w="998" w:type="dxa"/>
          </w:tcPr>
          <w:p w:rsidR="001B54E5" w:rsidRPr="005C4BA2" w:rsidRDefault="001B54E5" w:rsidP="003973EE">
            <w:pPr>
              <w:jc w:val="both"/>
              <w:outlineLvl w:val="1"/>
              <w:rPr>
                <w:sz w:val="24"/>
                <w:szCs w:val="24"/>
              </w:rPr>
            </w:pPr>
            <w:r w:rsidRPr="005C4BA2">
              <w:rPr>
                <w:sz w:val="24"/>
                <w:szCs w:val="24"/>
              </w:rPr>
              <w:t>размер К2 для остальных населенных пунктов</w:t>
            </w:r>
          </w:p>
        </w:tc>
        <w:tc>
          <w:tcPr>
            <w:tcW w:w="1701" w:type="dxa"/>
          </w:tcPr>
          <w:p w:rsidR="001B54E5" w:rsidRPr="005C4BA2" w:rsidRDefault="001B54E5" w:rsidP="003973EE">
            <w:pPr>
              <w:jc w:val="both"/>
              <w:outlineLvl w:val="1"/>
              <w:rPr>
                <w:sz w:val="24"/>
                <w:szCs w:val="24"/>
              </w:rPr>
            </w:pPr>
            <w:r w:rsidRPr="005C4BA2">
              <w:rPr>
                <w:sz w:val="24"/>
                <w:szCs w:val="24"/>
              </w:rPr>
              <w:t>Вид предпринимательской деятельности</w:t>
            </w:r>
          </w:p>
        </w:tc>
        <w:tc>
          <w:tcPr>
            <w:tcW w:w="894" w:type="dxa"/>
          </w:tcPr>
          <w:p w:rsidR="001B54E5" w:rsidRPr="005C4BA2" w:rsidRDefault="001B54E5" w:rsidP="003973EE">
            <w:pPr>
              <w:jc w:val="both"/>
              <w:outlineLvl w:val="1"/>
              <w:rPr>
                <w:sz w:val="24"/>
                <w:szCs w:val="24"/>
              </w:rPr>
            </w:pPr>
            <w:r w:rsidRPr="005C4BA2">
              <w:rPr>
                <w:sz w:val="24"/>
                <w:szCs w:val="24"/>
              </w:rPr>
              <w:t>размер К2 для с.Амурзет</w:t>
            </w:r>
          </w:p>
        </w:tc>
        <w:tc>
          <w:tcPr>
            <w:tcW w:w="800" w:type="dxa"/>
          </w:tcPr>
          <w:p w:rsidR="001B54E5" w:rsidRPr="005C4BA2" w:rsidRDefault="001B54E5" w:rsidP="003973EE">
            <w:pPr>
              <w:jc w:val="both"/>
              <w:outlineLvl w:val="1"/>
              <w:rPr>
                <w:sz w:val="24"/>
                <w:szCs w:val="24"/>
              </w:rPr>
            </w:pPr>
            <w:r w:rsidRPr="005C4BA2">
              <w:rPr>
                <w:sz w:val="24"/>
                <w:szCs w:val="24"/>
              </w:rPr>
              <w:t>размер К2 для остальных населенных пунктов</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2</w:t>
            </w:r>
          </w:p>
        </w:tc>
        <w:tc>
          <w:tcPr>
            <w:tcW w:w="3330" w:type="dxa"/>
          </w:tcPr>
          <w:p w:rsidR="001B54E5" w:rsidRPr="005C4BA2" w:rsidRDefault="001B54E5" w:rsidP="003973EE">
            <w:pPr>
              <w:jc w:val="both"/>
              <w:outlineLvl w:val="1"/>
              <w:rPr>
                <w:sz w:val="24"/>
                <w:szCs w:val="24"/>
              </w:rPr>
            </w:pPr>
            <w:r w:rsidRPr="005C4BA2">
              <w:rPr>
                <w:sz w:val="24"/>
                <w:szCs w:val="24"/>
              </w:rPr>
              <w:t>Оказание ветеринарных услуг</w:t>
            </w:r>
          </w:p>
        </w:tc>
        <w:tc>
          <w:tcPr>
            <w:tcW w:w="1868" w:type="dxa"/>
          </w:tcPr>
          <w:p w:rsidR="001B54E5" w:rsidRPr="005C4BA2" w:rsidRDefault="001B54E5" w:rsidP="003973EE">
            <w:pPr>
              <w:jc w:val="both"/>
              <w:outlineLvl w:val="1"/>
              <w:rPr>
                <w:sz w:val="24"/>
                <w:szCs w:val="24"/>
              </w:rPr>
            </w:pPr>
            <w:r w:rsidRPr="005C4BA2">
              <w:rPr>
                <w:sz w:val="24"/>
                <w:szCs w:val="24"/>
              </w:rPr>
              <w:t>0,160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0,171</w:t>
            </w:r>
          </w:p>
        </w:tc>
        <w:tc>
          <w:tcPr>
            <w:tcW w:w="800" w:type="dxa"/>
          </w:tcPr>
          <w:p w:rsidR="001B54E5" w:rsidRPr="005C4BA2" w:rsidRDefault="001B54E5" w:rsidP="003973EE">
            <w:pPr>
              <w:jc w:val="both"/>
              <w:outlineLvl w:val="1"/>
              <w:rPr>
                <w:sz w:val="24"/>
                <w:szCs w:val="24"/>
              </w:rPr>
            </w:pPr>
            <w:r w:rsidRPr="005C4BA2">
              <w:rPr>
                <w:sz w:val="24"/>
                <w:szCs w:val="24"/>
              </w:rPr>
              <w:t>0,086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3</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по ремонту, техническому обслуживанию и мойке автотранспортных средств</w:t>
            </w:r>
          </w:p>
        </w:tc>
        <w:tc>
          <w:tcPr>
            <w:tcW w:w="1868" w:type="dxa"/>
          </w:tcPr>
          <w:p w:rsidR="001B54E5" w:rsidRPr="005C4BA2" w:rsidRDefault="001B54E5" w:rsidP="003973EE">
            <w:pPr>
              <w:jc w:val="both"/>
              <w:outlineLvl w:val="1"/>
              <w:rPr>
                <w:sz w:val="24"/>
                <w:szCs w:val="24"/>
              </w:rPr>
            </w:pPr>
            <w:r w:rsidRPr="005C4BA2">
              <w:rPr>
                <w:sz w:val="24"/>
                <w:szCs w:val="24"/>
              </w:rPr>
              <w:t>0,400</w:t>
            </w:r>
          </w:p>
        </w:tc>
        <w:tc>
          <w:tcPr>
            <w:tcW w:w="998" w:type="dxa"/>
          </w:tcPr>
          <w:p w:rsidR="001B54E5" w:rsidRPr="005C4BA2" w:rsidRDefault="001B54E5" w:rsidP="003973EE">
            <w:pPr>
              <w:jc w:val="both"/>
              <w:outlineLvl w:val="1"/>
              <w:rPr>
                <w:sz w:val="24"/>
                <w:szCs w:val="24"/>
              </w:rPr>
            </w:pPr>
            <w:r w:rsidRPr="005C4BA2">
              <w:rPr>
                <w:sz w:val="24"/>
                <w:szCs w:val="24"/>
              </w:rPr>
              <w:t>0,200</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по ремонту, техническому обслуживанию и мойке автомототранспортных средств</w:t>
            </w:r>
          </w:p>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0,428</w:t>
            </w:r>
          </w:p>
        </w:tc>
        <w:tc>
          <w:tcPr>
            <w:tcW w:w="800" w:type="dxa"/>
          </w:tcPr>
          <w:p w:rsidR="001B54E5" w:rsidRPr="005C4BA2" w:rsidRDefault="001B54E5" w:rsidP="003973EE">
            <w:pPr>
              <w:jc w:val="both"/>
              <w:outlineLvl w:val="1"/>
              <w:rPr>
                <w:sz w:val="24"/>
                <w:szCs w:val="24"/>
              </w:rPr>
            </w:pPr>
            <w:r w:rsidRPr="005C4BA2">
              <w:rPr>
                <w:sz w:val="24"/>
                <w:szCs w:val="24"/>
              </w:rPr>
              <w:t>0,214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4</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tc>
        <w:tc>
          <w:tcPr>
            <w:tcW w:w="1868" w:type="dxa"/>
          </w:tcPr>
          <w:p w:rsidR="001B54E5" w:rsidRPr="005C4BA2" w:rsidRDefault="001B54E5" w:rsidP="003973EE">
            <w:pPr>
              <w:jc w:val="both"/>
              <w:outlineLvl w:val="1"/>
              <w:rPr>
                <w:sz w:val="24"/>
                <w:szCs w:val="24"/>
              </w:rPr>
            </w:pPr>
            <w:r w:rsidRPr="005C4BA2">
              <w:rPr>
                <w:sz w:val="24"/>
                <w:szCs w:val="24"/>
              </w:rPr>
              <w:t>0,050</w:t>
            </w:r>
          </w:p>
        </w:tc>
        <w:tc>
          <w:tcPr>
            <w:tcW w:w="998" w:type="dxa"/>
          </w:tcPr>
          <w:p w:rsidR="001B54E5" w:rsidRPr="005C4BA2" w:rsidRDefault="001B54E5" w:rsidP="003973EE">
            <w:pPr>
              <w:jc w:val="both"/>
              <w:outlineLvl w:val="1"/>
              <w:rPr>
                <w:sz w:val="24"/>
                <w:szCs w:val="24"/>
              </w:rPr>
            </w:pPr>
            <w:r w:rsidRPr="005C4BA2">
              <w:rPr>
                <w:sz w:val="24"/>
                <w:szCs w:val="24"/>
              </w:rPr>
              <w:t>0,030</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894" w:type="dxa"/>
          </w:tcPr>
          <w:p w:rsidR="001B54E5" w:rsidRPr="005C4BA2" w:rsidRDefault="001B54E5" w:rsidP="003973EE">
            <w:pPr>
              <w:jc w:val="both"/>
              <w:outlineLvl w:val="1"/>
              <w:rPr>
                <w:sz w:val="24"/>
                <w:szCs w:val="24"/>
              </w:rPr>
            </w:pPr>
            <w:r w:rsidRPr="005C4BA2">
              <w:rPr>
                <w:sz w:val="24"/>
                <w:szCs w:val="24"/>
              </w:rPr>
              <w:t>0,054</w:t>
            </w:r>
          </w:p>
        </w:tc>
        <w:tc>
          <w:tcPr>
            <w:tcW w:w="800" w:type="dxa"/>
          </w:tcPr>
          <w:p w:rsidR="001B54E5" w:rsidRPr="005C4BA2" w:rsidRDefault="001B54E5" w:rsidP="003973EE">
            <w:pPr>
              <w:jc w:val="both"/>
              <w:outlineLvl w:val="1"/>
              <w:rPr>
                <w:sz w:val="24"/>
                <w:szCs w:val="24"/>
              </w:rPr>
            </w:pPr>
            <w:r w:rsidRPr="005C4BA2">
              <w:rPr>
                <w:sz w:val="24"/>
                <w:szCs w:val="24"/>
              </w:rPr>
              <w:t>0,032</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5</w:t>
            </w:r>
          </w:p>
        </w:tc>
        <w:tc>
          <w:tcPr>
            <w:tcW w:w="3330" w:type="dxa"/>
          </w:tcPr>
          <w:p w:rsidR="001B54E5" w:rsidRPr="005C4BA2" w:rsidRDefault="001B54E5" w:rsidP="003973EE">
            <w:pPr>
              <w:jc w:val="both"/>
              <w:outlineLvl w:val="1"/>
              <w:rPr>
                <w:sz w:val="24"/>
                <w:szCs w:val="24"/>
              </w:rPr>
            </w:pPr>
            <w:r w:rsidRPr="005C4BA2">
              <w:rPr>
                <w:sz w:val="24"/>
                <w:szCs w:val="24"/>
              </w:rPr>
              <w:t>Оказание автотранспортных услуг по перевозке грузов</w:t>
            </w:r>
          </w:p>
        </w:tc>
        <w:tc>
          <w:tcPr>
            <w:tcW w:w="1868" w:type="dxa"/>
          </w:tcPr>
          <w:p w:rsidR="001B54E5" w:rsidRPr="005C4BA2" w:rsidRDefault="001B54E5" w:rsidP="003973EE">
            <w:pPr>
              <w:jc w:val="both"/>
              <w:outlineLvl w:val="1"/>
              <w:rPr>
                <w:sz w:val="24"/>
                <w:szCs w:val="24"/>
              </w:rPr>
            </w:pPr>
            <w:r w:rsidRPr="005C4BA2">
              <w:rPr>
                <w:sz w:val="24"/>
                <w:szCs w:val="24"/>
              </w:rPr>
              <w:t>0,600</w:t>
            </w:r>
          </w:p>
        </w:tc>
        <w:tc>
          <w:tcPr>
            <w:tcW w:w="998" w:type="dxa"/>
          </w:tcPr>
          <w:p w:rsidR="001B54E5" w:rsidRPr="005C4BA2" w:rsidRDefault="001B54E5" w:rsidP="003973EE">
            <w:pPr>
              <w:jc w:val="both"/>
              <w:outlineLvl w:val="1"/>
              <w:rPr>
                <w:sz w:val="24"/>
                <w:szCs w:val="24"/>
              </w:rPr>
            </w:pPr>
            <w:r w:rsidRPr="005C4BA2">
              <w:rPr>
                <w:sz w:val="24"/>
                <w:szCs w:val="24"/>
              </w:rPr>
              <w:t>0,300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0,642</w:t>
            </w:r>
          </w:p>
        </w:tc>
        <w:tc>
          <w:tcPr>
            <w:tcW w:w="800" w:type="dxa"/>
          </w:tcPr>
          <w:p w:rsidR="001B54E5" w:rsidRPr="005C4BA2" w:rsidRDefault="001B54E5" w:rsidP="003973EE">
            <w:pPr>
              <w:jc w:val="both"/>
              <w:outlineLvl w:val="1"/>
              <w:rPr>
                <w:sz w:val="24"/>
                <w:szCs w:val="24"/>
              </w:rPr>
            </w:pPr>
            <w:r w:rsidRPr="005C4BA2">
              <w:rPr>
                <w:sz w:val="24"/>
                <w:szCs w:val="24"/>
              </w:rPr>
              <w:t>0,321</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6</w:t>
            </w:r>
          </w:p>
        </w:tc>
        <w:tc>
          <w:tcPr>
            <w:tcW w:w="3330" w:type="dxa"/>
          </w:tcPr>
          <w:p w:rsidR="001B54E5" w:rsidRPr="005C4BA2" w:rsidRDefault="001B54E5" w:rsidP="003973EE">
            <w:pPr>
              <w:jc w:val="both"/>
              <w:outlineLvl w:val="1"/>
              <w:rPr>
                <w:sz w:val="24"/>
                <w:szCs w:val="24"/>
              </w:rPr>
            </w:pPr>
            <w:r w:rsidRPr="005C4BA2">
              <w:rPr>
                <w:sz w:val="24"/>
                <w:szCs w:val="24"/>
              </w:rPr>
              <w:t>Оказание автотранспортных услуг по перевозке пассажиров</w:t>
            </w:r>
          </w:p>
        </w:tc>
        <w:tc>
          <w:tcPr>
            <w:tcW w:w="1868" w:type="dxa"/>
          </w:tcPr>
          <w:p w:rsidR="001B54E5" w:rsidRPr="005C4BA2" w:rsidRDefault="001B54E5" w:rsidP="003973EE">
            <w:pPr>
              <w:jc w:val="both"/>
              <w:outlineLvl w:val="1"/>
              <w:rPr>
                <w:sz w:val="24"/>
                <w:szCs w:val="24"/>
              </w:rPr>
            </w:pPr>
            <w:r w:rsidRPr="005C4BA2">
              <w:rPr>
                <w:sz w:val="24"/>
                <w:szCs w:val="24"/>
              </w:rPr>
              <w:t>0,050</w:t>
            </w:r>
          </w:p>
        </w:tc>
        <w:tc>
          <w:tcPr>
            <w:tcW w:w="998" w:type="dxa"/>
          </w:tcPr>
          <w:p w:rsidR="001B54E5" w:rsidRPr="005C4BA2" w:rsidRDefault="001B54E5" w:rsidP="003973EE">
            <w:pPr>
              <w:jc w:val="both"/>
              <w:outlineLvl w:val="1"/>
              <w:rPr>
                <w:sz w:val="24"/>
                <w:szCs w:val="24"/>
              </w:rPr>
            </w:pPr>
            <w:r w:rsidRPr="005C4BA2">
              <w:rPr>
                <w:sz w:val="24"/>
                <w:szCs w:val="24"/>
              </w:rPr>
              <w:t>0,030</w:t>
            </w:r>
          </w:p>
        </w:tc>
        <w:tc>
          <w:tcPr>
            <w:tcW w:w="1701" w:type="dxa"/>
          </w:tcPr>
          <w:p w:rsidR="001B54E5" w:rsidRPr="005C4BA2" w:rsidRDefault="001B54E5" w:rsidP="003973EE">
            <w:pPr>
              <w:jc w:val="both"/>
              <w:outlineLvl w:val="1"/>
              <w:rPr>
                <w:sz w:val="24"/>
                <w:szCs w:val="24"/>
              </w:rPr>
            </w:pPr>
            <w:r w:rsidRPr="005C4BA2">
              <w:rPr>
                <w:sz w:val="24"/>
                <w:szCs w:val="24"/>
              </w:rPr>
              <w:t>Оказание автотранспортных услуг по перевозке пассажиров:</w:t>
            </w:r>
          </w:p>
        </w:tc>
        <w:tc>
          <w:tcPr>
            <w:tcW w:w="894" w:type="dxa"/>
          </w:tcPr>
          <w:p w:rsidR="001B54E5" w:rsidRPr="005C4BA2" w:rsidRDefault="001B54E5" w:rsidP="003973EE">
            <w:pPr>
              <w:jc w:val="both"/>
              <w:outlineLvl w:val="1"/>
              <w:rPr>
                <w:sz w:val="24"/>
                <w:szCs w:val="24"/>
              </w:rPr>
            </w:pPr>
          </w:p>
        </w:tc>
        <w:tc>
          <w:tcPr>
            <w:tcW w:w="800" w:type="dxa"/>
          </w:tcPr>
          <w:p w:rsidR="001B54E5" w:rsidRPr="005C4BA2" w:rsidRDefault="001B54E5" w:rsidP="003973EE">
            <w:pPr>
              <w:jc w:val="both"/>
              <w:outlineLvl w:val="1"/>
              <w:rPr>
                <w:sz w:val="24"/>
                <w:szCs w:val="24"/>
              </w:rPr>
            </w:pP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6.1</w:t>
            </w:r>
          </w:p>
        </w:tc>
        <w:tc>
          <w:tcPr>
            <w:tcW w:w="3330" w:type="dxa"/>
          </w:tcPr>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муниципальными автобусами</w:t>
            </w:r>
          </w:p>
        </w:tc>
        <w:tc>
          <w:tcPr>
            <w:tcW w:w="894" w:type="dxa"/>
          </w:tcPr>
          <w:p w:rsidR="001B54E5" w:rsidRPr="005C4BA2" w:rsidRDefault="001B54E5" w:rsidP="003973EE">
            <w:pPr>
              <w:jc w:val="both"/>
              <w:outlineLvl w:val="1"/>
              <w:rPr>
                <w:sz w:val="24"/>
                <w:szCs w:val="24"/>
              </w:rPr>
            </w:pPr>
            <w:r w:rsidRPr="005C4BA2">
              <w:rPr>
                <w:sz w:val="24"/>
                <w:szCs w:val="24"/>
              </w:rPr>
              <w:t>0,050</w:t>
            </w:r>
          </w:p>
        </w:tc>
        <w:tc>
          <w:tcPr>
            <w:tcW w:w="800" w:type="dxa"/>
          </w:tcPr>
          <w:p w:rsidR="001B54E5" w:rsidRPr="005C4BA2" w:rsidRDefault="001B54E5" w:rsidP="003973EE">
            <w:pPr>
              <w:jc w:val="both"/>
              <w:outlineLvl w:val="1"/>
              <w:rPr>
                <w:sz w:val="24"/>
                <w:szCs w:val="24"/>
              </w:rPr>
            </w:pPr>
            <w:r w:rsidRPr="005C4BA2">
              <w:rPr>
                <w:sz w:val="24"/>
                <w:szCs w:val="24"/>
              </w:rPr>
              <w:t>0,030</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6.2</w:t>
            </w:r>
          </w:p>
        </w:tc>
        <w:tc>
          <w:tcPr>
            <w:tcW w:w="3330" w:type="dxa"/>
          </w:tcPr>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легковыми автомобилями</w:t>
            </w:r>
          </w:p>
        </w:tc>
        <w:tc>
          <w:tcPr>
            <w:tcW w:w="894" w:type="dxa"/>
          </w:tcPr>
          <w:p w:rsidR="001B54E5" w:rsidRPr="005C4BA2" w:rsidRDefault="001B54E5" w:rsidP="003973EE">
            <w:pPr>
              <w:jc w:val="both"/>
              <w:outlineLvl w:val="1"/>
              <w:rPr>
                <w:sz w:val="24"/>
                <w:szCs w:val="24"/>
              </w:rPr>
            </w:pPr>
            <w:r w:rsidRPr="005C4BA2">
              <w:rPr>
                <w:sz w:val="24"/>
                <w:szCs w:val="24"/>
              </w:rPr>
              <w:t>0,054</w:t>
            </w:r>
          </w:p>
        </w:tc>
        <w:tc>
          <w:tcPr>
            <w:tcW w:w="800" w:type="dxa"/>
          </w:tcPr>
          <w:p w:rsidR="001B54E5" w:rsidRPr="005C4BA2" w:rsidRDefault="001B54E5" w:rsidP="003973EE">
            <w:pPr>
              <w:jc w:val="both"/>
              <w:outlineLvl w:val="1"/>
              <w:rPr>
                <w:sz w:val="24"/>
                <w:szCs w:val="24"/>
              </w:rPr>
            </w:pPr>
            <w:r w:rsidRPr="005C4BA2">
              <w:rPr>
                <w:sz w:val="24"/>
                <w:szCs w:val="24"/>
              </w:rPr>
              <w:t>0,034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6.3</w:t>
            </w:r>
          </w:p>
        </w:tc>
        <w:tc>
          <w:tcPr>
            <w:tcW w:w="3330" w:type="dxa"/>
          </w:tcPr>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автобусами особо малыми (маршрутное такси)</w:t>
            </w:r>
          </w:p>
        </w:tc>
        <w:tc>
          <w:tcPr>
            <w:tcW w:w="894" w:type="dxa"/>
          </w:tcPr>
          <w:p w:rsidR="001B54E5" w:rsidRPr="005C4BA2" w:rsidRDefault="001B54E5" w:rsidP="003973EE">
            <w:pPr>
              <w:jc w:val="both"/>
              <w:outlineLvl w:val="1"/>
              <w:rPr>
                <w:sz w:val="24"/>
                <w:szCs w:val="24"/>
              </w:rPr>
            </w:pPr>
            <w:r w:rsidRPr="005C4BA2">
              <w:rPr>
                <w:sz w:val="24"/>
                <w:szCs w:val="24"/>
              </w:rPr>
              <w:t>0,057</w:t>
            </w:r>
          </w:p>
        </w:tc>
        <w:tc>
          <w:tcPr>
            <w:tcW w:w="800" w:type="dxa"/>
          </w:tcPr>
          <w:p w:rsidR="001B54E5" w:rsidRPr="005C4BA2" w:rsidRDefault="001B54E5" w:rsidP="003973EE">
            <w:pPr>
              <w:jc w:val="both"/>
              <w:outlineLvl w:val="1"/>
              <w:rPr>
                <w:sz w:val="24"/>
                <w:szCs w:val="24"/>
              </w:rPr>
            </w:pPr>
            <w:r w:rsidRPr="005C4BA2">
              <w:rPr>
                <w:sz w:val="24"/>
                <w:szCs w:val="24"/>
              </w:rPr>
              <w:t>0,037</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7</w:t>
            </w:r>
          </w:p>
        </w:tc>
        <w:tc>
          <w:tcPr>
            <w:tcW w:w="3330" w:type="dxa"/>
          </w:tcPr>
          <w:p w:rsidR="001B54E5" w:rsidRPr="005C4BA2" w:rsidRDefault="001B54E5" w:rsidP="003973EE">
            <w:pPr>
              <w:jc w:val="both"/>
              <w:outlineLvl w:val="1"/>
              <w:rPr>
                <w:sz w:val="24"/>
                <w:szCs w:val="24"/>
              </w:rPr>
            </w:pPr>
            <w:r w:rsidRPr="005C4BA2">
              <w:rPr>
                <w:sz w:val="24"/>
                <w:szCs w:val="24"/>
              </w:rPr>
              <w:t>Розничная торговля, осуществляемая через объекты стационарной торговой сети, имеющие торговые залы:</w:t>
            </w: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p>
        </w:tc>
        <w:tc>
          <w:tcPr>
            <w:tcW w:w="800" w:type="dxa"/>
          </w:tcPr>
          <w:p w:rsidR="001B54E5" w:rsidRPr="005C4BA2" w:rsidRDefault="001B54E5" w:rsidP="003973EE">
            <w:pPr>
              <w:jc w:val="both"/>
              <w:outlineLvl w:val="1"/>
              <w:rPr>
                <w:sz w:val="24"/>
                <w:szCs w:val="24"/>
              </w:rPr>
            </w:pP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7.1</w:t>
            </w:r>
          </w:p>
        </w:tc>
        <w:tc>
          <w:tcPr>
            <w:tcW w:w="3330" w:type="dxa"/>
          </w:tcPr>
          <w:p w:rsidR="001B54E5" w:rsidRPr="005C4BA2" w:rsidRDefault="001B54E5" w:rsidP="003973EE">
            <w:pPr>
              <w:jc w:val="both"/>
              <w:outlineLvl w:val="1"/>
              <w:rPr>
                <w:sz w:val="24"/>
                <w:szCs w:val="24"/>
              </w:rPr>
            </w:pPr>
            <w:r w:rsidRPr="005C4BA2">
              <w:rPr>
                <w:sz w:val="24"/>
                <w:szCs w:val="24"/>
              </w:rPr>
              <w:t>продовольственными товарами в специализированных магазинах, павильонах:</w:t>
            </w: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p>
        </w:tc>
        <w:tc>
          <w:tcPr>
            <w:tcW w:w="800" w:type="dxa"/>
          </w:tcPr>
          <w:p w:rsidR="001B54E5" w:rsidRPr="005C4BA2" w:rsidRDefault="001B54E5" w:rsidP="003973EE">
            <w:pPr>
              <w:jc w:val="both"/>
              <w:outlineLvl w:val="1"/>
              <w:rPr>
                <w:sz w:val="24"/>
                <w:szCs w:val="24"/>
              </w:rPr>
            </w:pP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молочными продуктами и яйцами</w:t>
            </w:r>
          </w:p>
        </w:tc>
        <w:tc>
          <w:tcPr>
            <w:tcW w:w="1868" w:type="dxa"/>
          </w:tcPr>
          <w:p w:rsidR="001B54E5" w:rsidRPr="005C4BA2" w:rsidRDefault="001B54E5" w:rsidP="003973EE">
            <w:pPr>
              <w:jc w:val="both"/>
              <w:outlineLvl w:val="1"/>
              <w:rPr>
                <w:sz w:val="24"/>
                <w:szCs w:val="24"/>
              </w:rPr>
            </w:pPr>
            <w:r w:rsidRPr="005C4BA2">
              <w:rPr>
                <w:sz w:val="24"/>
                <w:szCs w:val="24"/>
              </w:rPr>
              <w:t>0,160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0,171</w:t>
            </w:r>
          </w:p>
        </w:tc>
        <w:tc>
          <w:tcPr>
            <w:tcW w:w="800" w:type="dxa"/>
          </w:tcPr>
          <w:p w:rsidR="001B54E5" w:rsidRPr="005C4BA2" w:rsidRDefault="001B54E5" w:rsidP="003973EE">
            <w:pPr>
              <w:jc w:val="both"/>
              <w:outlineLvl w:val="1"/>
              <w:rPr>
                <w:sz w:val="24"/>
                <w:szCs w:val="24"/>
              </w:rPr>
            </w:pPr>
            <w:r w:rsidRPr="005C4BA2">
              <w:rPr>
                <w:sz w:val="24"/>
                <w:szCs w:val="24"/>
              </w:rPr>
              <w:t>0,086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хлебом и мучными кондитерскими изделиями</w:t>
            </w:r>
          </w:p>
        </w:tc>
        <w:tc>
          <w:tcPr>
            <w:tcW w:w="1868" w:type="dxa"/>
          </w:tcPr>
          <w:p w:rsidR="001B54E5" w:rsidRPr="005C4BA2" w:rsidRDefault="001B54E5" w:rsidP="003973EE">
            <w:pPr>
              <w:jc w:val="both"/>
              <w:outlineLvl w:val="1"/>
              <w:rPr>
                <w:sz w:val="24"/>
                <w:szCs w:val="24"/>
              </w:rPr>
            </w:pPr>
            <w:r w:rsidRPr="005C4BA2">
              <w:rPr>
                <w:sz w:val="24"/>
                <w:szCs w:val="24"/>
              </w:rPr>
              <w:t>0,100</w:t>
            </w:r>
          </w:p>
        </w:tc>
        <w:tc>
          <w:tcPr>
            <w:tcW w:w="998" w:type="dxa"/>
          </w:tcPr>
          <w:p w:rsidR="001B54E5" w:rsidRPr="005C4BA2" w:rsidRDefault="001B54E5" w:rsidP="003973EE">
            <w:pPr>
              <w:jc w:val="both"/>
              <w:outlineLvl w:val="1"/>
              <w:rPr>
                <w:sz w:val="24"/>
                <w:szCs w:val="24"/>
              </w:rPr>
            </w:pPr>
            <w:r w:rsidRPr="005C4BA2">
              <w:rPr>
                <w:sz w:val="24"/>
                <w:szCs w:val="24"/>
              </w:rPr>
              <w:t>0,050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0,107</w:t>
            </w:r>
          </w:p>
        </w:tc>
        <w:tc>
          <w:tcPr>
            <w:tcW w:w="800" w:type="dxa"/>
          </w:tcPr>
          <w:p w:rsidR="001B54E5" w:rsidRPr="005C4BA2" w:rsidRDefault="001B54E5" w:rsidP="003973EE">
            <w:pPr>
              <w:jc w:val="both"/>
              <w:outlineLvl w:val="1"/>
              <w:rPr>
                <w:sz w:val="24"/>
                <w:szCs w:val="24"/>
              </w:rPr>
            </w:pPr>
            <w:r w:rsidRPr="005C4BA2">
              <w:rPr>
                <w:sz w:val="24"/>
                <w:szCs w:val="24"/>
              </w:rPr>
              <w:t>0,054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сахаристыми кондитерскими изделиями</w:t>
            </w:r>
          </w:p>
        </w:tc>
        <w:tc>
          <w:tcPr>
            <w:tcW w:w="1868" w:type="dxa"/>
          </w:tcPr>
          <w:p w:rsidR="001B54E5" w:rsidRPr="005C4BA2" w:rsidRDefault="001B54E5" w:rsidP="003973EE">
            <w:pPr>
              <w:jc w:val="both"/>
              <w:outlineLvl w:val="1"/>
              <w:rPr>
                <w:sz w:val="24"/>
                <w:szCs w:val="24"/>
              </w:rPr>
            </w:pPr>
            <w:r w:rsidRPr="005C4BA2">
              <w:rPr>
                <w:sz w:val="24"/>
                <w:szCs w:val="24"/>
              </w:rPr>
              <w:t>0,160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0,171</w:t>
            </w:r>
          </w:p>
        </w:tc>
        <w:tc>
          <w:tcPr>
            <w:tcW w:w="800" w:type="dxa"/>
          </w:tcPr>
          <w:p w:rsidR="001B54E5" w:rsidRPr="005C4BA2" w:rsidRDefault="001B54E5" w:rsidP="003973EE">
            <w:pPr>
              <w:jc w:val="both"/>
              <w:outlineLvl w:val="1"/>
              <w:rPr>
                <w:sz w:val="24"/>
                <w:szCs w:val="24"/>
              </w:rPr>
            </w:pPr>
            <w:r w:rsidRPr="005C4BA2">
              <w:rPr>
                <w:sz w:val="24"/>
                <w:szCs w:val="24"/>
              </w:rPr>
              <w:t>0,086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7.2</w:t>
            </w:r>
          </w:p>
        </w:tc>
        <w:tc>
          <w:tcPr>
            <w:tcW w:w="3330" w:type="dxa"/>
          </w:tcPr>
          <w:p w:rsidR="001B54E5" w:rsidRPr="005C4BA2" w:rsidRDefault="001B54E5" w:rsidP="003973EE">
            <w:pPr>
              <w:jc w:val="both"/>
              <w:outlineLvl w:val="1"/>
              <w:rPr>
                <w:sz w:val="24"/>
                <w:szCs w:val="24"/>
              </w:rPr>
            </w:pPr>
            <w:r w:rsidRPr="005C4BA2">
              <w:rPr>
                <w:sz w:val="24"/>
                <w:szCs w:val="24"/>
              </w:rPr>
              <w:t>продовольственными товарами в неспециализированных магазинах, павильонах:</w:t>
            </w: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p>
        </w:tc>
        <w:tc>
          <w:tcPr>
            <w:tcW w:w="800" w:type="dxa"/>
          </w:tcPr>
          <w:p w:rsidR="001B54E5" w:rsidRPr="005C4BA2" w:rsidRDefault="001B54E5" w:rsidP="003973EE">
            <w:pPr>
              <w:jc w:val="both"/>
              <w:outlineLvl w:val="1"/>
              <w:rPr>
                <w:sz w:val="24"/>
                <w:szCs w:val="24"/>
              </w:rPr>
            </w:pP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продовольственными товарами, за исключением алкогольной продукции и пива</w:t>
            </w:r>
          </w:p>
        </w:tc>
        <w:tc>
          <w:tcPr>
            <w:tcW w:w="1868" w:type="dxa"/>
          </w:tcPr>
          <w:p w:rsidR="001B54E5" w:rsidRPr="005C4BA2" w:rsidRDefault="001B54E5" w:rsidP="003973EE">
            <w:pPr>
              <w:jc w:val="both"/>
              <w:outlineLvl w:val="1"/>
              <w:rPr>
                <w:sz w:val="24"/>
                <w:szCs w:val="24"/>
              </w:rPr>
            </w:pPr>
            <w:r w:rsidRPr="005C4BA2">
              <w:rPr>
                <w:sz w:val="24"/>
                <w:szCs w:val="24"/>
              </w:rPr>
              <w:t>0,200</w:t>
            </w:r>
          </w:p>
        </w:tc>
        <w:tc>
          <w:tcPr>
            <w:tcW w:w="998" w:type="dxa"/>
          </w:tcPr>
          <w:p w:rsidR="001B54E5" w:rsidRPr="005C4BA2" w:rsidRDefault="001B54E5" w:rsidP="003973EE">
            <w:pPr>
              <w:jc w:val="both"/>
              <w:outlineLvl w:val="1"/>
              <w:rPr>
                <w:sz w:val="24"/>
                <w:szCs w:val="24"/>
              </w:rPr>
            </w:pPr>
            <w:r w:rsidRPr="005C4BA2">
              <w:rPr>
                <w:sz w:val="24"/>
                <w:szCs w:val="24"/>
              </w:rPr>
              <w:t>0,100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0,214</w:t>
            </w:r>
          </w:p>
        </w:tc>
        <w:tc>
          <w:tcPr>
            <w:tcW w:w="800" w:type="dxa"/>
          </w:tcPr>
          <w:p w:rsidR="001B54E5" w:rsidRPr="005C4BA2" w:rsidRDefault="001B54E5" w:rsidP="003973EE">
            <w:pPr>
              <w:jc w:val="both"/>
              <w:outlineLvl w:val="1"/>
              <w:rPr>
                <w:sz w:val="24"/>
                <w:szCs w:val="24"/>
              </w:rPr>
            </w:pPr>
            <w:r w:rsidRPr="005C4BA2">
              <w:rPr>
                <w:sz w:val="24"/>
                <w:szCs w:val="24"/>
              </w:rPr>
              <w:t>0,107</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продовольственными товарами, за исключением алкогольной продукции и пива</w:t>
            </w:r>
          </w:p>
        </w:tc>
        <w:tc>
          <w:tcPr>
            <w:tcW w:w="1868" w:type="dxa"/>
          </w:tcPr>
          <w:p w:rsidR="001B54E5" w:rsidRPr="005C4BA2" w:rsidRDefault="001B54E5" w:rsidP="003973EE">
            <w:pPr>
              <w:jc w:val="both"/>
              <w:outlineLvl w:val="1"/>
              <w:rPr>
                <w:sz w:val="24"/>
                <w:szCs w:val="24"/>
              </w:rPr>
            </w:pPr>
            <w:r w:rsidRPr="005C4BA2">
              <w:rPr>
                <w:sz w:val="24"/>
                <w:szCs w:val="24"/>
              </w:rPr>
              <w:t>0,120</w:t>
            </w:r>
          </w:p>
        </w:tc>
        <w:tc>
          <w:tcPr>
            <w:tcW w:w="998" w:type="dxa"/>
          </w:tcPr>
          <w:p w:rsidR="001B54E5" w:rsidRPr="005C4BA2" w:rsidRDefault="001B54E5" w:rsidP="003973EE">
            <w:pPr>
              <w:jc w:val="both"/>
              <w:outlineLvl w:val="1"/>
              <w:rPr>
                <w:sz w:val="24"/>
                <w:szCs w:val="24"/>
              </w:rPr>
            </w:pPr>
            <w:r w:rsidRPr="005C4BA2">
              <w:rPr>
                <w:sz w:val="24"/>
                <w:szCs w:val="24"/>
              </w:rPr>
              <w:t>0,060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0,128</w:t>
            </w:r>
          </w:p>
        </w:tc>
        <w:tc>
          <w:tcPr>
            <w:tcW w:w="800" w:type="dxa"/>
          </w:tcPr>
          <w:p w:rsidR="001B54E5" w:rsidRPr="005C4BA2" w:rsidRDefault="001B54E5" w:rsidP="003973EE">
            <w:pPr>
              <w:jc w:val="both"/>
              <w:outlineLvl w:val="1"/>
              <w:rPr>
                <w:sz w:val="24"/>
                <w:szCs w:val="24"/>
              </w:rPr>
            </w:pPr>
            <w:r w:rsidRPr="005C4BA2">
              <w:rPr>
                <w:sz w:val="24"/>
                <w:szCs w:val="24"/>
              </w:rPr>
              <w:t>0,064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продовольственными товарами, включая алкогольную продукцию, пиво и табачные изделия</w:t>
            </w:r>
          </w:p>
        </w:tc>
        <w:tc>
          <w:tcPr>
            <w:tcW w:w="1868" w:type="dxa"/>
          </w:tcPr>
          <w:p w:rsidR="001B54E5" w:rsidRPr="005C4BA2" w:rsidRDefault="001B54E5" w:rsidP="003973EE">
            <w:pPr>
              <w:jc w:val="both"/>
              <w:outlineLvl w:val="1"/>
              <w:rPr>
                <w:sz w:val="24"/>
                <w:szCs w:val="24"/>
              </w:rPr>
            </w:pPr>
            <w:r w:rsidRPr="005C4BA2">
              <w:rPr>
                <w:sz w:val="24"/>
                <w:szCs w:val="24"/>
              </w:rPr>
              <w:t>0,340</w:t>
            </w:r>
          </w:p>
        </w:tc>
        <w:tc>
          <w:tcPr>
            <w:tcW w:w="998" w:type="dxa"/>
          </w:tcPr>
          <w:p w:rsidR="001B54E5" w:rsidRPr="005C4BA2" w:rsidRDefault="001B54E5" w:rsidP="003973EE">
            <w:pPr>
              <w:jc w:val="both"/>
              <w:outlineLvl w:val="1"/>
              <w:rPr>
                <w:sz w:val="24"/>
                <w:szCs w:val="24"/>
              </w:rPr>
            </w:pPr>
            <w:r w:rsidRPr="005C4BA2">
              <w:rPr>
                <w:sz w:val="24"/>
                <w:szCs w:val="24"/>
              </w:rPr>
              <w:t>0,170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0,364</w:t>
            </w:r>
          </w:p>
        </w:tc>
        <w:tc>
          <w:tcPr>
            <w:tcW w:w="800" w:type="dxa"/>
          </w:tcPr>
          <w:p w:rsidR="001B54E5" w:rsidRPr="005C4BA2" w:rsidRDefault="001B54E5" w:rsidP="003973EE">
            <w:pPr>
              <w:jc w:val="both"/>
              <w:outlineLvl w:val="1"/>
              <w:rPr>
                <w:sz w:val="24"/>
                <w:szCs w:val="24"/>
              </w:rPr>
            </w:pPr>
            <w:r w:rsidRPr="005C4BA2">
              <w:rPr>
                <w:sz w:val="24"/>
                <w:szCs w:val="24"/>
              </w:rPr>
              <w:t>0,182</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7.3</w:t>
            </w:r>
          </w:p>
        </w:tc>
        <w:tc>
          <w:tcPr>
            <w:tcW w:w="3330" w:type="dxa"/>
          </w:tcPr>
          <w:p w:rsidR="001B54E5" w:rsidRPr="005C4BA2" w:rsidRDefault="001B54E5" w:rsidP="003973EE">
            <w:pPr>
              <w:jc w:val="both"/>
              <w:outlineLvl w:val="1"/>
              <w:rPr>
                <w:sz w:val="24"/>
                <w:szCs w:val="24"/>
              </w:rPr>
            </w:pPr>
            <w:r w:rsidRPr="005C4BA2">
              <w:rPr>
                <w:sz w:val="24"/>
                <w:szCs w:val="24"/>
              </w:rPr>
              <w:t>продовольственными товарами в неспециализированных магазинах, павильонах с круглосуточным режимом работы:</w:t>
            </w: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Утратил силу</w:t>
            </w:r>
          </w:p>
        </w:tc>
        <w:tc>
          <w:tcPr>
            <w:tcW w:w="894" w:type="dxa"/>
          </w:tcPr>
          <w:p w:rsidR="001B54E5" w:rsidRPr="005C4BA2" w:rsidRDefault="001B54E5" w:rsidP="003973EE">
            <w:pPr>
              <w:jc w:val="both"/>
              <w:outlineLvl w:val="1"/>
              <w:rPr>
                <w:sz w:val="24"/>
                <w:szCs w:val="24"/>
              </w:rPr>
            </w:pPr>
            <w:r w:rsidRPr="005C4BA2">
              <w:rPr>
                <w:sz w:val="24"/>
                <w:szCs w:val="24"/>
              </w:rPr>
              <w:t>-</w:t>
            </w:r>
          </w:p>
        </w:tc>
        <w:tc>
          <w:tcPr>
            <w:tcW w:w="800" w:type="dxa"/>
          </w:tcPr>
          <w:p w:rsidR="001B54E5" w:rsidRPr="005C4BA2" w:rsidRDefault="001B54E5" w:rsidP="003973EE">
            <w:pPr>
              <w:jc w:val="both"/>
              <w:outlineLvl w:val="1"/>
              <w:rPr>
                <w:sz w:val="24"/>
                <w:szCs w:val="24"/>
              </w:rPr>
            </w:pPr>
            <w:r w:rsidRPr="005C4BA2">
              <w:rPr>
                <w:sz w:val="24"/>
                <w:szCs w:val="24"/>
              </w:rPr>
              <w:t>-</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алкогольной продукцией, спиртосодержащей продукцией с содержанием этилового спирта менее 12 процентов объема готовой продукции, пивом с содержанием этилового спирта более 0,5 процента объема готовой продукции и изготавливаемых на основе пива напитков с содержанием этилового спирта более 0,5 процента объема готовой продукции</w:t>
            </w:r>
          </w:p>
        </w:tc>
        <w:tc>
          <w:tcPr>
            <w:tcW w:w="1868" w:type="dxa"/>
          </w:tcPr>
          <w:p w:rsidR="001B54E5" w:rsidRPr="005C4BA2" w:rsidRDefault="001B54E5" w:rsidP="003973EE">
            <w:pPr>
              <w:jc w:val="both"/>
              <w:outlineLvl w:val="1"/>
              <w:rPr>
                <w:sz w:val="24"/>
                <w:szCs w:val="24"/>
              </w:rPr>
            </w:pPr>
            <w:r w:rsidRPr="005C4BA2">
              <w:rPr>
                <w:sz w:val="24"/>
                <w:szCs w:val="24"/>
              </w:rPr>
              <w:t>1,0</w:t>
            </w:r>
          </w:p>
        </w:tc>
        <w:tc>
          <w:tcPr>
            <w:tcW w:w="998" w:type="dxa"/>
          </w:tcPr>
          <w:p w:rsidR="001B54E5" w:rsidRPr="005C4BA2" w:rsidRDefault="001B54E5" w:rsidP="003973EE">
            <w:pPr>
              <w:jc w:val="both"/>
              <w:outlineLvl w:val="1"/>
              <w:rPr>
                <w:sz w:val="24"/>
                <w:szCs w:val="24"/>
              </w:rPr>
            </w:pPr>
            <w:r w:rsidRPr="005C4BA2">
              <w:rPr>
                <w:sz w:val="24"/>
                <w:szCs w:val="24"/>
              </w:rPr>
              <w:t>1,0</w:t>
            </w:r>
          </w:p>
        </w:tc>
        <w:tc>
          <w:tcPr>
            <w:tcW w:w="1701" w:type="dxa"/>
          </w:tcPr>
          <w:p w:rsidR="001B54E5" w:rsidRPr="005C4BA2" w:rsidRDefault="001B54E5" w:rsidP="003973EE">
            <w:pPr>
              <w:jc w:val="both"/>
              <w:outlineLvl w:val="1"/>
              <w:rPr>
                <w:sz w:val="24"/>
                <w:szCs w:val="24"/>
              </w:rPr>
            </w:pPr>
            <w:r w:rsidRPr="005C4BA2">
              <w:rPr>
                <w:sz w:val="24"/>
                <w:szCs w:val="24"/>
              </w:rPr>
              <w:t>Утратил силу</w:t>
            </w:r>
          </w:p>
        </w:tc>
        <w:tc>
          <w:tcPr>
            <w:tcW w:w="894" w:type="dxa"/>
          </w:tcPr>
          <w:p w:rsidR="001B54E5" w:rsidRPr="005C4BA2" w:rsidRDefault="001B54E5" w:rsidP="003973EE">
            <w:pPr>
              <w:jc w:val="both"/>
              <w:outlineLvl w:val="1"/>
              <w:rPr>
                <w:sz w:val="24"/>
                <w:szCs w:val="24"/>
              </w:rPr>
            </w:pPr>
            <w:r w:rsidRPr="005C4BA2">
              <w:rPr>
                <w:sz w:val="24"/>
                <w:szCs w:val="24"/>
              </w:rPr>
              <w:t>-</w:t>
            </w:r>
          </w:p>
        </w:tc>
        <w:tc>
          <w:tcPr>
            <w:tcW w:w="800" w:type="dxa"/>
          </w:tcPr>
          <w:p w:rsidR="001B54E5" w:rsidRPr="005C4BA2" w:rsidRDefault="001B54E5" w:rsidP="003973EE">
            <w:pPr>
              <w:jc w:val="both"/>
              <w:outlineLvl w:val="1"/>
              <w:rPr>
                <w:sz w:val="24"/>
                <w:szCs w:val="24"/>
              </w:rPr>
            </w:pPr>
            <w:r w:rsidRPr="005C4BA2">
              <w:rPr>
                <w:sz w:val="24"/>
                <w:szCs w:val="24"/>
              </w:rPr>
              <w:t>-</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7.4</w:t>
            </w:r>
          </w:p>
        </w:tc>
        <w:tc>
          <w:tcPr>
            <w:tcW w:w="3330" w:type="dxa"/>
          </w:tcPr>
          <w:p w:rsidR="001B54E5" w:rsidRPr="005C4BA2" w:rsidRDefault="001B54E5" w:rsidP="003973EE">
            <w:pPr>
              <w:jc w:val="both"/>
              <w:outlineLvl w:val="1"/>
              <w:rPr>
                <w:sz w:val="24"/>
                <w:szCs w:val="24"/>
              </w:rPr>
            </w:pPr>
            <w:r w:rsidRPr="005C4BA2">
              <w:rPr>
                <w:sz w:val="24"/>
                <w:szCs w:val="24"/>
              </w:rPr>
              <w:t>непродовольственными товарами в специализированных магазинах, павильонах:</w:t>
            </w: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p>
        </w:tc>
        <w:tc>
          <w:tcPr>
            <w:tcW w:w="800" w:type="dxa"/>
          </w:tcPr>
          <w:p w:rsidR="001B54E5" w:rsidRPr="005C4BA2" w:rsidRDefault="001B54E5" w:rsidP="003973EE">
            <w:pPr>
              <w:jc w:val="both"/>
              <w:outlineLvl w:val="1"/>
              <w:rPr>
                <w:sz w:val="24"/>
                <w:szCs w:val="24"/>
              </w:rPr>
            </w:pP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лекарственными средствами и предметами медицинского назначения</w:t>
            </w:r>
          </w:p>
        </w:tc>
        <w:tc>
          <w:tcPr>
            <w:tcW w:w="1868" w:type="dxa"/>
          </w:tcPr>
          <w:p w:rsidR="001B54E5" w:rsidRPr="005C4BA2" w:rsidRDefault="001B54E5" w:rsidP="003973EE">
            <w:pPr>
              <w:jc w:val="both"/>
              <w:outlineLvl w:val="1"/>
              <w:rPr>
                <w:sz w:val="24"/>
                <w:szCs w:val="24"/>
              </w:rPr>
            </w:pPr>
            <w:r w:rsidRPr="005C4BA2">
              <w:rPr>
                <w:sz w:val="24"/>
                <w:szCs w:val="24"/>
              </w:rPr>
              <w:t>0,140</w:t>
            </w:r>
          </w:p>
        </w:tc>
        <w:tc>
          <w:tcPr>
            <w:tcW w:w="998" w:type="dxa"/>
          </w:tcPr>
          <w:p w:rsidR="001B54E5" w:rsidRPr="005C4BA2" w:rsidRDefault="001B54E5" w:rsidP="003973EE">
            <w:pPr>
              <w:jc w:val="both"/>
              <w:outlineLvl w:val="1"/>
              <w:rPr>
                <w:sz w:val="24"/>
                <w:szCs w:val="24"/>
              </w:rPr>
            </w:pPr>
            <w:r w:rsidRPr="005C4BA2">
              <w:rPr>
                <w:sz w:val="24"/>
                <w:szCs w:val="24"/>
              </w:rPr>
              <w:t>0,070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0,150</w:t>
            </w:r>
          </w:p>
        </w:tc>
        <w:tc>
          <w:tcPr>
            <w:tcW w:w="800" w:type="dxa"/>
          </w:tcPr>
          <w:p w:rsidR="001B54E5" w:rsidRPr="005C4BA2" w:rsidRDefault="001B54E5" w:rsidP="003973EE">
            <w:pPr>
              <w:jc w:val="both"/>
              <w:outlineLvl w:val="1"/>
              <w:rPr>
                <w:sz w:val="24"/>
                <w:szCs w:val="24"/>
              </w:rPr>
            </w:pPr>
            <w:r w:rsidRPr="005C4BA2">
              <w:rPr>
                <w:sz w:val="24"/>
                <w:szCs w:val="24"/>
              </w:rPr>
              <w:t>0,075</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канцелярскими принадлежностями, книгами и газетно-журнальной продукцией</w:t>
            </w:r>
          </w:p>
        </w:tc>
        <w:tc>
          <w:tcPr>
            <w:tcW w:w="1868" w:type="dxa"/>
          </w:tcPr>
          <w:p w:rsidR="001B54E5" w:rsidRPr="005C4BA2" w:rsidRDefault="001B54E5" w:rsidP="003973EE">
            <w:pPr>
              <w:jc w:val="both"/>
              <w:outlineLvl w:val="1"/>
              <w:rPr>
                <w:sz w:val="24"/>
                <w:szCs w:val="24"/>
              </w:rPr>
            </w:pPr>
            <w:r w:rsidRPr="005C4BA2">
              <w:rPr>
                <w:sz w:val="24"/>
                <w:szCs w:val="24"/>
              </w:rPr>
              <w:t>0,160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0,171</w:t>
            </w:r>
          </w:p>
        </w:tc>
        <w:tc>
          <w:tcPr>
            <w:tcW w:w="800" w:type="dxa"/>
          </w:tcPr>
          <w:p w:rsidR="001B54E5" w:rsidRPr="005C4BA2" w:rsidRDefault="001B54E5" w:rsidP="003973EE">
            <w:pPr>
              <w:jc w:val="both"/>
              <w:outlineLvl w:val="1"/>
              <w:rPr>
                <w:sz w:val="24"/>
                <w:szCs w:val="24"/>
              </w:rPr>
            </w:pPr>
            <w:r w:rsidRPr="005C4BA2">
              <w:rPr>
                <w:sz w:val="24"/>
                <w:szCs w:val="24"/>
              </w:rPr>
              <w:t>0,86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строительными товарами</w:t>
            </w:r>
          </w:p>
        </w:tc>
        <w:tc>
          <w:tcPr>
            <w:tcW w:w="1868" w:type="dxa"/>
          </w:tcPr>
          <w:p w:rsidR="001B54E5" w:rsidRPr="005C4BA2" w:rsidRDefault="001B54E5" w:rsidP="003973EE">
            <w:pPr>
              <w:jc w:val="both"/>
              <w:outlineLvl w:val="1"/>
              <w:rPr>
                <w:sz w:val="24"/>
                <w:szCs w:val="24"/>
              </w:rPr>
            </w:pPr>
            <w:r w:rsidRPr="005C4BA2">
              <w:rPr>
                <w:sz w:val="24"/>
                <w:szCs w:val="24"/>
              </w:rPr>
              <w:t>0,240</w:t>
            </w:r>
          </w:p>
        </w:tc>
        <w:tc>
          <w:tcPr>
            <w:tcW w:w="998" w:type="dxa"/>
          </w:tcPr>
          <w:p w:rsidR="001B54E5" w:rsidRPr="005C4BA2" w:rsidRDefault="001B54E5" w:rsidP="003973EE">
            <w:pPr>
              <w:jc w:val="both"/>
              <w:outlineLvl w:val="1"/>
              <w:rPr>
                <w:sz w:val="24"/>
                <w:szCs w:val="24"/>
              </w:rPr>
            </w:pPr>
            <w:r w:rsidRPr="005C4BA2">
              <w:rPr>
                <w:sz w:val="24"/>
                <w:szCs w:val="24"/>
              </w:rPr>
              <w:t>0,120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0,257</w:t>
            </w:r>
          </w:p>
        </w:tc>
        <w:tc>
          <w:tcPr>
            <w:tcW w:w="800" w:type="dxa"/>
          </w:tcPr>
          <w:p w:rsidR="001B54E5" w:rsidRPr="005C4BA2" w:rsidRDefault="001B54E5" w:rsidP="003973EE">
            <w:pPr>
              <w:jc w:val="both"/>
              <w:outlineLvl w:val="1"/>
              <w:rPr>
                <w:sz w:val="24"/>
                <w:szCs w:val="24"/>
              </w:rPr>
            </w:pPr>
            <w:r w:rsidRPr="005C4BA2">
              <w:rPr>
                <w:sz w:val="24"/>
                <w:szCs w:val="24"/>
              </w:rPr>
              <w:t>0,128</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автомобильными запчастями</w:t>
            </w:r>
          </w:p>
        </w:tc>
        <w:tc>
          <w:tcPr>
            <w:tcW w:w="1868" w:type="dxa"/>
          </w:tcPr>
          <w:p w:rsidR="001B54E5" w:rsidRPr="005C4BA2" w:rsidRDefault="001B54E5" w:rsidP="003973EE">
            <w:pPr>
              <w:jc w:val="both"/>
              <w:outlineLvl w:val="1"/>
              <w:rPr>
                <w:sz w:val="24"/>
                <w:szCs w:val="24"/>
              </w:rPr>
            </w:pPr>
            <w:r w:rsidRPr="005C4BA2">
              <w:rPr>
                <w:sz w:val="24"/>
                <w:szCs w:val="24"/>
              </w:rPr>
              <w:t>0,280</w:t>
            </w:r>
          </w:p>
        </w:tc>
        <w:tc>
          <w:tcPr>
            <w:tcW w:w="998" w:type="dxa"/>
          </w:tcPr>
          <w:p w:rsidR="001B54E5" w:rsidRPr="005C4BA2" w:rsidRDefault="001B54E5" w:rsidP="003973EE">
            <w:pPr>
              <w:jc w:val="both"/>
              <w:outlineLvl w:val="1"/>
              <w:rPr>
                <w:sz w:val="24"/>
                <w:szCs w:val="24"/>
              </w:rPr>
            </w:pPr>
            <w:r w:rsidRPr="005C4BA2">
              <w:rPr>
                <w:sz w:val="24"/>
                <w:szCs w:val="24"/>
              </w:rPr>
              <w:t>0,140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0,300</w:t>
            </w:r>
          </w:p>
        </w:tc>
        <w:tc>
          <w:tcPr>
            <w:tcW w:w="800" w:type="dxa"/>
          </w:tcPr>
          <w:p w:rsidR="001B54E5" w:rsidRPr="005C4BA2" w:rsidRDefault="001B54E5" w:rsidP="003973EE">
            <w:pPr>
              <w:jc w:val="both"/>
              <w:outlineLvl w:val="1"/>
              <w:rPr>
                <w:sz w:val="24"/>
                <w:szCs w:val="24"/>
              </w:rPr>
            </w:pPr>
            <w:r w:rsidRPr="005C4BA2">
              <w:rPr>
                <w:sz w:val="24"/>
                <w:szCs w:val="24"/>
              </w:rPr>
              <w:t>0,150</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товарами детского ассортимента</w:t>
            </w:r>
          </w:p>
        </w:tc>
        <w:tc>
          <w:tcPr>
            <w:tcW w:w="1868" w:type="dxa"/>
          </w:tcPr>
          <w:p w:rsidR="001B54E5" w:rsidRPr="005C4BA2" w:rsidRDefault="001B54E5" w:rsidP="003973EE">
            <w:pPr>
              <w:jc w:val="both"/>
              <w:outlineLvl w:val="1"/>
              <w:rPr>
                <w:sz w:val="24"/>
                <w:szCs w:val="24"/>
              </w:rPr>
            </w:pPr>
            <w:r w:rsidRPr="005C4BA2">
              <w:rPr>
                <w:sz w:val="24"/>
                <w:szCs w:val="24"/>
              </w:rPr>
              <w:t>0,120</w:t>
            </w:r>
          </w:p>
        </w:tc>
        <w:tc>
          <w:tcPr>
            <w:tcW w:w="998" w:type="dxa"/>
          </w:tcPr>
          <w:p w:rsidR="001B54E5" w:rsidRPr="005C4BA2" w:rsidRDefault="001B54E5" w:rsidP="003973EE">
            <w:pPr>
              <w:jc w:val="both"/>
              <w:outlineLvl w:val="1"/>
              <w:rPr>
                <w:sz w:val="24"/>
                <w:szCs w:val="24"/>
              </w:rPr>
            </w:pPr>
            <w:r w:rsidRPr="005C4BA2">
              <w:rPr>
                <w:sz w:val="24"/>
                <w:szCs w:val="24"/>
              </w:rPr>
              <w:t>0,060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0,128</w:t>
            </w:r>
          </w:p>
        </w:tc>
        <w:tc>
          <w:tcPr>
            <w:tcW w:w="800" w:type="dxa"/>
          </w:tcPr>
          <w:p w:rsidR="001B54E5" w:rsidRPr="005C4BA2" w:rsidRDefault="001B54E5" w:rsidP="003973EE">
            <w:pPr>
              <w:jc w:val="both"/>
              <w:outlineLvl w:val="1"/>
              <w:rPr>
                <w:sz w:val="24"/>
                <w:szCs w:val="24"/>
              </w:rPr>
            </w:pPr>
            <w:r w:rsidRPr="005C4BA2">
              <w:rPr>
                <w:sz w:val="24"/>
                <w:szCs w:val="24"/>
              </w:rPr>
              <w:t>0,064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товарами хозяйственно-бытового назначения</w:t>
            </w:r>
          </w:p>
        </w:tc>
        <w:tc>
          <w:tcPr>
            <w:tcW w:w="1868" w:type="dxa"/>
          </w:tcPr>
          <w:p w:rsidR="001B54E5" w:rsidRPr="005C4BA2" w:rsidRDefault="001B54E5" w:rsidP="003973EE">
            <w:pPr>
              <w:jc w:val="both"/>
              <w:outlineLvl w:val="1"/>
              <w:rPr>
                <w:sz w:val="24"/>
                <w:szCs w:val="24"/>
              </w:rPr>
            </w:pPr>
            <w:r w:rsidRPr="005C4BA2">
              <w:rPr>
                <w:sz w:val="24"/>
                <w:szCs w:val="24"/>
              </w:rPr>
              <w:t>0,140</w:t>
            </w:r>
          </w:p>
        </w:tc>
        <w:tc>
          <w:tcPr>
            <w:tcW w:w="998" w:type="dxa"/>
          </w:tcPr>
          <w:p w:rsidR="001B54E5" w:rsidRPr="005C4BA2" w:rsidRDefault="001B54E5" w:rsidP="003973EE">
            <w:pPr>
              <w:jc w:val="both"/>
              <w:outlineLvl w:val="1"/>
              <w:rPr>
                <w:sz w:val="24"/>
                <w:szCs w:val="24"/>
              </w:rPr>
            </w:pPr>
            <w:r w:rsidRPr="005C4BA2">
              <w:rPr>
                <w:sz w:val="24"/>
                <w:szCs w:val="24"/>
              </w:rPr>
              <w:t>0,070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0,150</w:t>
            </w:r>
          </w:p>
        </w:tc>
        <w:tc>
          <w:tcPr>
            <w:tcW w:w="800" w:type="dxa"/>
          </w:tcPr>
          <w:p w:rsidR="001B54E5" w:rsidRPr="005C4BA2" w:rsidRDefault="001B54E5" w:rsidP="003973EE">
            <w:pPr>
              <w:jc w:val="both"/>
              <w:outlineLvl w:val="1"/>
              <w:rPr>
                <w:sz w:val="24"/>
                <w:szCs w:val="24"/>
              </w:rPr>
            </w:pPr>
            <w:r w:rsidRPr="005C4BA2">
              <w:rPr>
                <w:sz w:val="24"/>
                <w:szCs w:val="24"/>
              </w:rPr>
              <w:t>0,075</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 xml:space="preserve">чулочно-носочными изделиями и бельевым трикотажом </w:t>
            </w:r>
          </w:p>
        </w:tc>
        <w:tc>
          <w:tcPr>
            <w:tcW w:w="1868" w:type="dxa"/>
          </w:tcPr>
          <w:p w:rsidR="001B54E5" w:rsidRPr="005C4BA2" w:rsidRDefault="001B54E5" w:rsidP="003973EE">
            <w:pPr>
              <w:jc w:val="both"/>
              <w:outlineLvl w:val="1"/>
              <w:rPr>
                <w:sz w:val="24"/>
                <w:szCs w:val="24"/>
              </w:rPr>
            </w:pPr>
            <w:r w:rsidRPr="005C4BA2">
              <w:rPr>
                <w:sz w:val="24"/>
                <w:szCs w:val="24"/>
              </w:rPr>
              <w:t>0,120</w:t>
            </w:r>
          </w:p>
        </w:tc>
        <w:tc>
          <w:tcPr>
            <w:tcW w:w="998" w:type="dxa"/>
          </w:tcPr>
          <w:p w:rsidR="001B54E5" w:rsidRPr="005C4BA2" w:rsidRDefault="001B54E5" w:rsidP="003973EE">
            <w:pPr>
              <w:jc w:val="both"/>
              <w:outlineLvl w:val="1"/>
              <w:rPr>
                <w:sz w:val="24"/>
                <w:szCs w:val="24"/>
              </w:rPr>
            </w:pPr>
            <w:r w:rsidRPr="005C4BA2">
              <w:rPr>
                <w:sz w:val="24"/>
                <w:szCs w:val="24"/>
              </w:rPr>
              <w:t>0,060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0,128</w:t>
            </w:r>
          </w:p>
        </w:tc>
        <w:tc>
          <w:tcPr>
            <w:tcW w:w="800" w:type="dxa"/>
          </w:tcPr>
          <w:p w:rsidR="001B54E5" w:rsidRPr="005C4BA2" w:rsidRDefault="001B54E5" w:rsidP="003973EE">
            <w:pPr>
              <w:jc w:val="both"/>
              <w:outlineLvl w:val="1"/>
              <w:rPr>
                <w:sz w:val="24"/>
                <w:szCs w:val="24"/>
              </w:rPr>
            </w:pPr>
            <w:r w:rsidRPr="005C4BA2">
              <w:rPr>
                <w:sz w:val="24"/>
                <w:szCs w:val="24"/>
              </w:rPr>
              <w:t>0,064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обувью</w:t>
            </w:r>
          </w:p>
        </w:tc>
        <w:tc>
          <w:tcPr>
            <w:tcW w:w="1868" w:type="dxa"/>
          </w:tcPr>
          <w:p w:rsidR="001B54E5" w:rsidRPr="005C4BA2" w:rsidRDefault="001B54E5" w:rsidP="003973EE">
            <w:pPr>
              <w:jc w:val="both"/>
              <w:outlineLvl w:val="1"/>
              <w:rPr>
                <w:sz w:val="24"/>
                <w:szCs w:val="24"/>
              </w:rPr>
            </w:pPr>
            <w:r w:rsidRPr="005C4BA2">
              <w:rPr>
                <w:sz w:val="24"/>
                <w:szCs w:val="24"/>
              </w:rPr>
              <w:t>0,160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0,171</w:t>
            </w:r>
          </w:p>
        </w:tc>
        <w:tc>
          <w:tcPr>
            <w:tcW w:w="800" w:type="dxa"/>
          </w:tcPr>
          <w:p w:rsidR="001B54E5" w:rsidRPr="005C4BA2" w:rsidRDefault="001B54E5" w:rsidP="003973EE">
            <w:pPr>
              <w:jc w:val="both"/>
              <w:outlineLvl w:val="1"/>
              <w:rPr>
                <w:sz w:val="24"/>
                <w:szCs w:val="24"/>
              </w:rPr>
            </w:pPr>
            <w:r w:rsidRPr="005C4BA2">
              <w:rPr>
                <w:sz w:val="24"/>
                <w:szCs w:val="24"/>
              </w:rPr>
              <w:t>0,086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трикотажем</w:t>
            </w:r>
          </w:p>
        </w:tc>
        <w:tc>
          <w:tcPr>
            <w:tcW w:w="1868" w:type="dxa"/>
          </w:tcPr>
          <w:p w:rsidR="001B54E5" w:rsidRPr="005C4BA2" w:rsidRDefault="001B54E5" w:rsidP="003973EE">
            <w:pPr>
              <w:jc w:val="both"/>
              <w:outlineLvl w:val="1"/>
              <w:rPr>
                <w:sz w:val="24"/>
                <w:szCs w:val="24"/>
              </w:rPr>
            </w:pPr>
            <w:r w:rsidRPr="005C4BA2">
              <w:rPr>
                <w:sz w:val="24"/>
                <w:szCs w:val="24"/>
              </w:rPr>
              <w:t>0,160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0,171</w:t>
            </w:r>
          </w:p>
        </w:tc>
        <w:tc>
          <w:tcPr>
            <w:tcW w:w="800" w:type="dxa"/>
          </w:tcPr>
          <w:p w:rsidR="001B54E5" w:rsidRPr="005C4BA2" w:rsidRDefault="001B54E5" w:rsidP="003973EE">
            <w:pPr>
              <w:jc w:val="both"/>
              <w:outlineLvl w:val="1"/>
              <w:rPr>
                <w:sz w:val="24"/>
                <w:szCs w:val="24"/>
              </w:rPr>
            </w:pPr>
            <w:r w:rsidRPr="005C4BA2">
              <w:rPr>
                <w:sz w:val="24"/>
                <w:szCs w:val="24"/>
              </w:rPr>
              <w:t>0,086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компьютерной и оргтехникой</w:t>
            </w:r>
          </w:p>
        </w:tc>
        <w:tc>
          <w:tcPr>
            <w:tcW w:w="1868" w:type="dxa"/>
          </w:tcPr>
          <w:p w:rsidR="001B54E5" w:rsidRPr="005C4BA2" w:rsidRDefault="001B54E5" w:rsidP="003973EE">
            <w:pPr>
              <w:jc w:val="both"/>
              <w:outlineLvl w:val="1"/>
              <w:rPr>
                <w:sz w:val="24"/>
                <w:szCs w:val="24"/>
              </w:rPr>
            </w:pPr>
            <w:r w:rsidRPr="005C4BA2">
              <w:rPr>
                <w:sz w:val="24"/>
                <w:szCs w:val="24"/>
              </w:rPr>
              <w:t>0,400</w:t>
            </w:r>
          </w:p>
        </w:tc>
        <w:tc>
          <w:tcPr>
            <w:tcW w:w="998" w:type="dxa"/>
          </w:tcPr>
          <w:p w:rsidR="001B54E5" w:rsidRPr="005C4BA2" w:rsidRDefault="001B54E5" w:rsidP="003973EE">
            <w:pPr>
              <w:jc w:val="both"/>
              <w:outlineLvl w:val="1"/>
              <w:rPr>
                <w:sz w:val="24"/>
                <w:szCs w:val="24"/>
              </w:rPr>
            </w:pPr>
            <w:r w:rsidRPr="005C4BA2">
              <w:rPr>
                <w:sz w:val="24"/>
                <w:szCs w:val="24"/>
              </w:rPr>
              <w:t>0,200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0,428</w:t>
            </w:r>
          </w:p>
        </w:tc>
        <w:tc>
          <w:tcPr>
            <w:tcW w:w="800" w:type="dxa"/>
          </w:tcPr>
          <w:p w:rsidR="001B54E5" w:rsidRPr="005C4BA2" w:rsidRDefault="001B54E5" w:rsidP="003973EE">
            <w:pPr>
              <w:jc w:val="both"/>
              <w:outlineLvl w:val="1"/>
              <w:rPr>
                <w:sz w:val="24"/>
                <w:szCs w:val="24"/>
              </w:rPr>
            </w:pPr>
            <w:r w:rsidRPr="005C4BA2">
              <w:rPr>
                <w:sz w:val="24"/>
                <w:szCs w:val="24"/>
              </w:rPr>
              <w:t>0,214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ювелирными изделиями</w:t>
            </w:r>
          </w:p>
        </w:tc>
        <w:tc>
          <w:tcPr>
            <w:tcW w:w="1868" w:type="dxa"/>
          </w:tcPr>
          <w:p w:rsidR="001B54E5" w:rsidRPr="005C4BA2" w:rsidRDefault="001B54E5" w:rsidP="003973EE">
            <w:pPr>
              <w:jc w:val="both"/>
              <w:outlineLvl w:val="1"/>
              <w:rPr>
                <w:sz w:val="24"/>
                <w:szCs w:val="24"/>
              </w:rPr>
            </w:pPr>
            <w:r w:rsidRPr="005C4BA2">
              <w:rPr>
                <w:sz w:val="24"/>
                <w:szCs w:val="24"/>
              </w:rPr>
              <w:t>0,400</w:t>
            </w:r>
          </w:p>
        </w:tc>
        <w:tc>
          <w:tcPr>
            <w:tcW w:w="998" w:type="dxa"/>
          </w:tcPr>
          <w:p w:rsidR="001B54E5" w:rsidRPr="005C4BA2" w:rsidRDefault="001B54E5" w:rsidP="003973EE">
            <w:pPr>
              <w:jc w:val="both"/>
              <w:outlineLvl w:val="1"/>
              <w:rPr>
                <w:sz w:val="24"/>
                <w:szCs w:val="24"/>
              </w:rPr>
            </w:pPr>
            <w:r w:rsidRPr="005C4BA2">
              <w:rPr>
                <w:sz w:val="24"/>
                <w:szCs w:val="24"/>
              </w:rPr>
              <w:t>0,200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0,428</w:t>
            </w:r>
          </w:p>
        </w:tc>
        <w:tc>
          <w:tcPr>
            <w:tcW w:w="800" w:type="dxa"/>
          </w:tcPr>
          <w:p w:rsidR="001B54E5" w:rsidRPr="005C4BA2" w:rsidRDefault="001B54E5" w:rsidP="003973EE">
            <w:pPr>
              <w:jc w:val="both"/>
              <w:outlineLvl w:val="1"/>
              <w:rPr>
                <w:sz w:val="24"/>
                <w:szCs w:val="24"/>
              </w:rPr>
            </w:pPr>
            <w:r w:rsidRPr="005C4BA2">
              <w:rPr>
                <w:sz w:val="24"/>
                <w:szCs w:val="24"/>
              </w:rPr>
              <w:t>0,214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меховыми изделиями из кожи</w:t>
            </w:r>
          </w:p>
        </w:tc>
        <w:tc>
          <w:tcPr>
            <w:tcW w:w="1868" w:type="dxa"/>
          </w:tcPr>
          <w:p w:rsidR="001B54E5" w:rsidRPr="005C4BA2" w:rsidRDefault="001B54E5" w:rsidP="003973EE">
            <w:pPr>
              <w:jc w:val="both"/>
              <w:outlineLvl w:val="1"/>
              <w:rPr>
                <w:sz w:val="24"/>
                <w:szCs w:val="24"/>
              </w:rPr>
            </w:pPr>
            <w:r w:rsidRPr="005C4BA2">
              <w:rPr>
                <w:sz w:val="24"/>
                <w:szCs w:val="24"/>
              </w:rPr>
              <w:t>0,400</w:t>
            </w:r>
          </w:p>
        </w:tc>
        <w:tc>
          <w:tcPr>
            <w:tcW w:w="998" w:type="dxa"/>
          </w:tcPr>
          <w:p w:rsidR="001B54E5" w:rsidRPr="005C4BA2" w:rsidRDefault="001B54E5" w:rsidP="003973EE">
            <w:pPr>
              <w:jc w:val="both"/>
              <w:outlineLvl w:val="1"/>
              <w:rPr>
                <w:sz w:val="24"/>
                <w:szCs w:val="24"/>
              </w:rPr>
            </w:pPr>
            <w:r w:rsidRPr="005C4BA2">
              <w:rPr>
                <w:sz w:val="24"/>
                <w:szCs w:val="24"/>
              </w:rPr>
              <w:t>0,200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0,428</w:t>
            </w:r>
          </w:p>
        </w:tc>
        <w:tc>
          <w:tcPr>
            <w:tcW w:w="800" w:type="dxa"/>
          </w:tcPr>
          <w:p w:rsidR="001B54E5" w:rsidRPr="005C4BA2" w:rsidRDefault="001B54E5" w:rsidP="003973EE">
            <w:pPr>
              <w:jc w:val="both"/>
              <w:outlineLvl w:val="1"/>
              <w:rPr>
                <w:sz w:val="24"/>
                <w:szCs w:val="24"/>
              </w:rPr>
            </w:pPr>
            <w:r w:rsidRPr="005C4BA2">
              <w:rPr>
                <w:sz w:val="24"/>
                <w:szCs w:val="24"/>
              </w:rPr>
              <w:t>0,214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комиссионной торговли</w:t>
            </w:r>
          </w:p>
        </w:tc>
        <w:tc>
          <w:tcPr>
            <w:tcW w:w="1868" w:type="dxa"/>
          </w:tcPr>
          <w:p w:rsidR="001B54E5" w:rsidRPr="005C4BA2" w:rsidRDefault="001B54E5" w:rsidP="003973EE">
            <w:pPr>
              <w:jc w:val="both"/>
              <w:outlineLvl w:val="1"/>
              <w:rPr>
                <w:sz w:val="24"/>
                <w:szCs w:val="24"/>
              </w:rPr>
            </w:pPr>
            <w:r w:rsidRPr="005C4BA2">
              <w:rPr>
                <w:sz w:val="24"/>
                <w:szCs w:val="24"/>
              </w:rPr>
              <w:t>0,030</w:t>
            </w:r>
          </w:p>
        </w:tc>
        <w:tc>
          <w:tcPr>
            <w:tcW w:w="998" w:type="dxa"/>
          </w:tcPr>
          <w:p w:rsidR="001B54E5" w:rsidRPr="005C4BA2" w:rsidRDefault="001B54E5" w:rsidP="003973EE">
            <w:pPr>
              <w:jc w:val="both"/>
              <w:outlineLvl w:val="1"/>
              <w:rPr>
                <w:sz w:val="24"/>
                <w:szCs w:val="24"/>
              </w:rPr>
            </w:pPr>
            <w:r w:rsidRPr="005C4BA2">
              <w:rPr>
                <w:sz w:val="24"/>
                <w:szCs w:val="24"/>
              </w:rPr>
              <w:t>0,015</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0,032</w:t>
            </w:r>
          </w:p>
        </w:tc>
        <w:tc>
          <w:tcPr>
            <w:tcW w:w="800" w:type="dxa"/>
          </w:tcPr>
          <w:p w:rsidR="001B54E5" w:rsidRPr="005C4BA2" w:rsidRDefault="001B54E5" w:rsidP="003973EE">
            <w:pPr>
              <w:jc w:val="both"/>
              <w:outlineLvl w:val="1"/>
              <w:rPr>
                <w:sz w:val="24"/>
                <w:szCs w:val="24"/>
              </w:rPr>
            </w:pPr>
            <w:r w:rsidRPr="005C4BA2">
              <w:rPr>
                <w:sz w:val="24"/>
                <w:szCs w:val="24"/>
              </w:rPr>
              <w:t>0,016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иными товарами в специализированных магазинах</w:t>
            </w:r>
          </w:p>
        </w:tc>
        <w:tc>
          <w:tcPr>
            <w:tcW w:w="1868" w:type="dxa"/>
          </w:tcPr>
          <w:p w:rsidR="001B54E5" w:rsidRPr="005C4BA2" w:rsidRDefault="001B54E5" w:rsidP="003973EE">
            <w:pPr>
              <w:jc w:val="both"/>
              <w:outlineLvl w:val="1"/>
              <w:rPr>
                <w:sz w:val="24"/>
                <w:szCs w:val="24"/>
              </w:rPr>
            </w:pPr>
            <w:r w:rsidRPr="005C4BA2">
              <w:rPr>
                <w:sz w:val="24"/>
                <w:szCs w:val="24"/>
              </w:rPr>
              <w:t>0,160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0,171</w:t>
            </w:r>
          </w:p>
        </w:tc>
        <w:tc>
          <w:tcPr>
            <w:tcW w:w="800" w:type="dxa"/>
          </w:tcPr>
          <w:p w:rsidR="001B54E5" w:rsidRPr="005C4BA2" w:rsidRDefault="001B54E5" w:rsidP="003973EE">
            <w:pPr>
              <w:jc w:val="both"/>
              <w:outlineLvl w:val="1"/>
              <w:rPr>
                <w:sz w:val="24"/>
                <w:szCs w:val="24"/>
              </w:rPr>
            </w:pPr>
            <w:r w:rsidRPr="005C4BA2">
              <w:rPr>
                <w:sz w:val="24"/>
                <w:szCs w:val="24"/>
              </w:rPr>
              <w:t>0,086</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7.5</w:t>
            </w:r>
          </w:p>
        </w:tc>
        <w:tc>
          <w:tcPr>
            <w:tcW w:w="3330" w:type="dxa"/>
          </w:tcPr>
          <w:p w:rsidR="001B54E5" w:rsidRPr="005C4BA2" w:rsidRDefault="001B54E5" w:rsidP="003973EE">
            <w:pPr>
              <w:jc w:val="both"/>
              <w:outlineLvl w:val="1"/>
              <w:rPr>
                <w:sz w:val="24"/>
                <w:szCs w:val="24"/>
              </w:rPr>
            </w:pPr>
            <w:r w:rsidRPr="005C4BA2">
              <w:rPr>
                <w:sz w:val="24"/>
                <w:szCs w:val="24"/>
              </w:rPr>
              <w:t>непродовольственными товарами в неспециализированных магазинах, павильонах</w:t>
            </w:r>
          </w:p>
        </w:tc>
        <w:tc>
          <w:tcPr>
            <w:tcW w:w="1868" w:type="dxa"/>
          </w:tcPr>
          <w:p w:rsidR="001B54E5" w:rsidRPr="005C4BA2" w:rsidRDefault="001B54E5" w:rsidP="003973EE">
            <w:pPr>
              <w:jc w:val="both"/>
              <w:outlineLvl w:val="1"/>
              <w:rPr>
                <w:sz w:val="24"/>
                <w:szCs w:val="24"/>
              </w:rPr>
            </w:pPr>
            <w:r w:rsidRPr="005C4BA2">
              <w:rPr>
                <w:sz w:val="24"/>
                <w:szCs w:val="24"/>
              </w:rPr>
              <w:t>0,220</w:t>
            </w:r>
          </w:p>
        </w:tc>
        <w:tc>
          <w:tcPr>
            <w:tcW w:w="998" w:type="dxa"/>
          </w:tcPr>
          <w:p w:rsidR="001B54E5" w:rsidRPr="005C4BA2" w:rsidRDefault="001B54E5" w:rsidP="003973EE">
            <w:pPr>
              <w:jc w:val="both"/>
              <w:outlineLvl w:val="1"/>
              <w:rPr>
                <w:sz w:val="24"/>
                <w:szCs w:val="24"/>
              </w:rPr>
            </w:pPr>
            <w:r w:rsidRPr="005C4BA2">
              <w:rPr>
                <w:sz w:val="24"/>
                <w:szCs w:val="24"/>
              </w:rPr>
              <w:t>0,110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0,236</w:t>
            </w:r>
          </w:p>
        </w:tc>
        <w:tc>
          <w:tcPr>
            <w:tcW w:w="800" w:type="dxa"/>
          </w:tcPr>
          <w:p w:rsidR="001B54E5" w:rsidRPr="005C4BA2" w:rsidRDefault="001B54E5" w:rsidP="003973EE">
            <w:pPr>
              <w:jc w:val="both"/>
              <w:outlineLvl w:val="1"/>
              <w:rPr>
                <w:sz w:val="24"/>
                <w:szCs w:val="24"/>
              </w:rPr>
            </w:pPr>
            <w:r w:rsidRPr="005C4BA2">
              <w:rPr>
                <w:sz w:val="24"/>
                <w:szCs w:val="24"/>
              </w:rPr>
              <w:t>0,118</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8</w:t>
            </w:r>
          </w:p>
        </w:tc>
        <w:tc>
          <w:tcPr>
            <w:tcW w:w="3330" w:type="dxa"/>
          </w:tcPr>
          <w:p w:rsidR="001B54E5" w:rsidRPr="005C4BA2" w:rsidRDefault="001B54E5" w:rsidP="003973EE">
            <w:pPr>
              <w:jc w:val="both"/>
              <w:outlineLvl w:val="1"/>
              <w:rPr>
                <w:sz w:val="24"/>
                <w:szCs w:val="24"/>
              </w:rPr>
            </w:pPr>
            <w:r w:rsidRPr="005C4BA2">
              <w:rPr>
                <w:sz w:val="24"/>
                <w:szCs w:val="24"/>
              </w:rPr>
              <w:t>Розничная торговля, осуществляемая в объектах стационарной торговой сети, а также в объектах нестационарной торговой сети, площадь торгового места в которых не превышает 5 квадратных метров</w:t>
            </w:r>
          </w:p>
        </w:tc>
        <w:tc>
          <w:tcPr>
            <w:tcW w:w="1868" w:type="dxa"/>
          </w:tcPr>
          <w:p w:rsidR="001B54E5" w:rsidRPr="005C4BA2" w:rsidRDefault="001B54E5" w:rsidP="003973EE">
            <w:pPr>
              <w:jc w:val="both"/>
              <w:outlineLvl w:val="1"/>
              <w:rPr>
                <w:sz w:val="24"/>
                <w:szCs w:val="24"/>
              </w:rPr>
            </w:pPr>
            <w:r w:rsidRPr="005C4BA2">
              <w:rPr>
                <w:sz w:val="24"/>
                <w:szCs w:val="24"/>
              </w:rPr>
              <w:t>0,520</w:t>
            </w:r>
          </w:p>
        </w:tc>
        <w:tc>
          <w:tcPr>
            <w:tcW w:w="998" w:type="dxa"/>
          </w:tcPr>
          <w:p w:rsidR="001B54E5" w:rsidRPr="005C4BA2" w:rsidRDefault="001B54E5" w:rsidP="003973EE">
            <w:pPr>
              <w:jc w:val="both"/>
              <w:outlineLvl w:val="1"/>
              <w:rPr>
                <w:sz w:val="24"/>
                <w:szCs w:val="24"/>
              </w:rPr>
            </w:pPr>
            <w:r w:rsidRPr="005C4BA2">
              <w:rPr>
                <w:sz w:val="24"/>
                <w:szCs w:val="24"/>
              </w:rPr>
              <w:t>0,260</w:t>
            </w:r>
          </w:p>
        </w:tc>
        <w:tc>
          <w:tcPr>
            <w:tcW w:w="1701" w:type="dxa"/>
          </w:tcPr>
          <w:p w:rsidR="001B54E5" w:rsidRPr="005C4BA2" w:rsidRDefault="001B54E5" w:rsidP="003973EE">
            <w:pPr>
              <w:jc w:val="both"/>
              <w:outlineLvl w:val="1"/>
              <w:rPr>
                <w:sz w:val="24"/>
                <w:szCs w:val="24"/>
              </w:rPr>
            </w:pPr>
            <w:r w:rsidRPr="005C4BA2">
              <w:rPr>
                <w:sz w:val="24"/>
                <w:szCs w:val="24"/>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894" w:type="dxa"/>
          </w:tcPr>
          <w:p w:rsidR="001B54E5" w:rsidRPr="005C4BA2" w:rsidRDefault="001B54E5" w:rsidP="003973EE">
            <w:pPr>
              <w:jc w:val="both"/>
              <w:outlineLvl w:val="1"/>
              <w:rPr>
                <w:sz w:val="24"/>
                <w:szCs w:val="24"/>
              </w:rPr>
            </w:pPr>
            <w:r w:rsidRPr="005C4BA2">
              <w:rPr>
                <w:sz w:val="24"/>
                <w:szCs w:val="24"/>
              </w:rPr>
              <w:t>0,557</w:t>
            </w:r>
          </w:p>
        </w:tc>
        <w:tc>
          <w:tcPr>
            <w:tcW w:w="800" w:type="dxa"/>
          </w:tcPr>
          <w:p w:rsidR="001B54E5" w:rsidRPr="005C4BA2" w:rsidRDefault="001B54E5" w:rsidP="003973EE">
            <w:pPr>
              <w:jc w:val="both"/>
              <w:outlineLvl w:val="1"/>
              <w:rPr>
                <w:sz w:val="24"/>
                <w:szCs w:val="24"/>
              </w:rPr>
            </w:pPr>
            <w:r w:rsidRPr="005C4BA2">
              <w:rPr>
                <w:sz w:val="24"/>
                <w:szCs w:val="24"/>
              </w:rPr>
              <w:t>0,278</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9</w:t>
            </w:r>
          </w:p>
        </w:tc>
        <w:tc>
          <w:tcPr>
            <w:tcW w:w="3330" w:type="dxa"/>
          </w:tcPr>
          <w:p w:rsidR="001B54E5" w:rsidRPr="005C4BA2" w:rsidRDefault="001B54E5" w:rsidP="003973EE">
            <w:pPr>
              <w:jc w:val="both"/>
              <w:outlineLvl w:val="1"/>
              <w:rPr>
                <w:sz w:val="24"/>
                <w:szCs w:val="24"/>
              </w:rPr>
            </w:pPr>
            <w:r w:rsidRPr="005C4BA2">
              <w:rPr>
                <w:sz w:val="24"/>
                <w:szCs w:val="24"/>
              </w:rPr>
              <w:t>Розничная торговля, осуществляемая в объектах стационарной торговой сети, а также в объектах нестационарной торговой сети, площадь торгового места в которых превышает 5 квадратных метров</w:t>
            </w:r>
          </w:p>
        </w:tc>
        <w:tc>
          <w:tcPr>
            <w:tcW w:w="1868" w:type="dxa"/>
          </w:tcPr>
          <w:p w:rsidR="001B54E5" w:rsidRPr="005C4BA2" w:rsidRDefault="001B54E5" w:rsidP="003973EE">
            <w:pPr>
              <w:jc w:val="both"/>
              <w:outlineLvl w:val="1"/>
              <w:rPr>
                <w:sz w:val="24"/>
                <w:szCs w:val="24"/>
              </w:rPr>
            </w:pPr>
            <w:r w:rsidRPr="005C4BA2">
              <w:rPr>
                <w:sz w:val="24"/>
                <w:szCs w:val="24"/>
              </w:rPr>
              <w:t>0,320</w:t>
            </w:r>
          </w:p>
        </w:tc>
        <w:tc>
          <w:tcPr>
            <w:tcW w:w="998" w:type="dxa"/>
          </w:tcPr>
          <w:p w:rsidR="001B54E5" w:rsidRPr="005C4BA2" w:rsidRDefault="001B54E5" w:rsidP="003973EE">
            <w:pPr>
              <w:jc w:val="both"/>
              <w:outlineLvl w:val="1"/>
              <w:rPr>
                <w:sz w:val="24"/>
                <w:szCs w:val="24"/>
              </w:rPr>
            </w:pPr>
            <w:r w:rsidRPr="005C4BA2">
              <w:rPr>
                <w:sz w:val="24"/>
                <w:szCs w:val="24"/>
              </w:rPr>
              <w:t>0,160</w:t>
            </w:r>
          </w:p>
        </w:tc>
        <w:tc>
          <w:tcPr>
            <w:tcW w:w="1701" w:type="dxa"/>
          </w:tcPr>
          <w:p w:rsidR="001B54E5" w:rsidRPr="005C4BA2" w:rsidRDefault="001B54E5" w:rsidP="003973EE">
            <w:pPr>
              <w:jc w:val="both"/>
              <w:outlineLvl w:val="1"/>
              <w:rPr>
                <w:sz w:val="24"/>
                <w:szCs w:val="24"/>
              </w:rPr>
            </w:pPr>
            <w:r w:rsidRPr="005C4BA2">
              <w:rPr>
                <w:sz w:val="24"/>
                <w:szCs w:val="24"/>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 из них:</w:t>
            </w:r>
          </w:p>
        </w:tc>
        <w:tc>
          <w:tcPr>
            <w:tcW w:w="894" w:type="dxa"/>
          </w:tcPr>
          <w:p w:rsidR="001B54E5" w:rsidRPr="005C4BA2" w:rsidRDefault="001B54E5" w:rsidP="003973EE">
            <w:pPr>
              <w:jc w:val="both"/>
              <w:outlineLvl w:val="1"/>
              <w:rPr>
                <w:sz w:val="24"/>
                <w:szCs w:val="24"/>
              </w:rPr>
            </w:pPr>
            <w:r w:rsidRPr="005C4BA2">
              <w:rPr>
                <w:sz w:val="24"/>
                <w:szCs w:val="24"/>
              </w:rPr>
              <w:t>0,343</w:t>
            </w:r>
          </w:p>
        </w:tc>
        <w:tc>
          <w:tcPr>
            <w:tcW w:w="800" w:type="dxa"/>
          </w:tcPr>
          <w:p w:rsidR="001B54E5" w:rsidRPr="005C4BA2" w:rsidRDefault="001B54E5" w:rsidP="003973EE">
            <w:pPr>
              <w:jc w:val="both"/>
              <w:outlineLvl w:val="1"/>
              <w:rPr>
                <w:sz w:val="24"/>
                <w:szCs w:val="24"/>
              </w:rPr>
            </w:pPr>
            <w:r w:rsidRPr="005C4BA2">
              <w:rPr>
                <w:sz w:val="24"/>
                <w:szCs w:val="24"/>
              </w:rPr>
              <w:t>0,171</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9.1</w:t>
            </w:r>
          </w:p>
        </w:tc>
        <w:tc>
          <w:tcPr>
            <w:tcW w:w="3330" w:type="dxa"/>
          </w:tcPr>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площадь торгового места от 5 до 20 кв.метров</w:t>
            </w:r>
          </w:p>
        </w:tc>
        <w:tc>
          <w:tcPr>
            <w:tcW w:w="894" w:type="dxa"/>
          </w:tcPr>
          <w:p w:rsidR="001B54E5" w:rsidRPr="005C4BA2" w:rsidRDefault="001B54E5" w:rsidP="003973EE">
            <w:pPr>
              <w:jc w:val="both"/>
              <w:outlineLvl w:val="1"/>
              <w:rPr>
                <w:sz w:val="24"/>
                <w:szCs w:val="24"/>
              </w:rPr>
            </w:pPr>
            <w:r w:rsidRPr="005C4BA2">
              <w:rPr>
                <w:sz w:val="24"/>
                <w:szCs w:val="24"/>
              </w:rPr>
              <w:t>0,333</w:t>
            </w:r>
          </w:p>
        </w:tc>
        <w:tc>
          <w:tcPr>
            <w:tcW w:w="800" w:type="dxa"/>
          </w:tcPr>
          <w:p w:rsidR="001B54E5" w:rsidRPr="005C4BA2" w:rsidRDefault="001B54E5" w:rsidP="003973EE">
            <w:pPr>
              <w:jc w:val="both"/>
              <w:outlineLvl w:val="1"/>
              <w:rPr>
                <w:sz w:val="24"/>
                <w:szCs w:val="24"/>
              </w:rPr>
            </w:pPr>
            <w:r w:rsidRPr="005C4BA2">
              <w:rPr>
                <w:sz w:val="24"/>
                <w:szCs w:val="24"/>
              </w:rPr>
              <w:t>0,167</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9.2</w:t>
            </w:r>
          </w:p>
        </w:tc>
        <w:tc>
          <w:tcPr>
            <w:tcW w:w="3330" w:type="dxa"/>
          </w:tcPr>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площадь торгового места от 20 до 50 кв.метров</w:t>
            </w:r>
          </w:p>
        </w:tc>
        <w:tc>
          <w:tcPr>
            <w:tcW w:w="894" w:type="dxa"/>
          </w:tcPr>
          <w:p w:rsidR="001B54E5" w:rsidRPr="005C4BA2" w:rsidRDefault="001B54E5" w:rsidP="003973EE">
            <w:pPr>
              <w:jc w:val="both"/>
              <w:outlineLvl w:val="1"/>
              <w:rPr>
                <w:sz w:val="24"/>
                <w:szCs w:val="24"/>
              </w:rPr>
            </w:pPr>
            <w:r w:rsidRPr="005C4BA2">
              <w:rPr>
                <w:sz w:val="24"/>
                <w:szCs w:val="24"/>
              </w:rPr>
              <w:t>0,337</w:t>
            </w:r>
          </w:p>
        </w:tc>
        <w:tc>
          <w:tcPr>
            <w:tcW w:w="800" w:type="dxa"/>
          </w:tcPr>
          <w:p w:rsidR="001B54E5" w:rsidRPr="005C4BA2" w:rsidRDefault="001B54E5" w:rsidP="003973EE">
            <w:pPr>
              <w:jc w:val="both"/>
              <w:outlineLvl w:val="1"/>
              <w:rPr>
                <w:sz w:val="24"/>
                <w:szCs w:val="24"/>
              </w:rPr>
            </w:pPr>
            <w:r w:rsidRPr="005C4BA2">
              <w:rPr>
                <w:sz w:val="24"/>
                <w:szCs w:val="24"/>
              </w:rPr>
              <w:t>0,169</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9.3</w:t>
            </w:r>
          </w:p>
        </w:tc>
        <w:tc>
          <w:tcPr>
            <w:tcW w:w="3330" w:type="dxa"/>
          </w:tcPr>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площадь торгового места от 50 до 100 кв.метров</w:t>
            </w:r>
          </w:p>
        </w:tc>
        <w:tc>
          <w:tcPr>
            <w:tcW w:w="894" w:type="dxa"/>
          </w:tcPr>
          <w:p w:rsidR="001B54E5" w:rsidRPr="005C4BA2" w:rsidRDefault="001B54E5" w:rsidP="003973EE">
            <w:pPr>
              <w:jc w:val="both"/>
              <w:outlineLvl w:val="1"/>
              <w:rPr>
                <w:sz w:val="24"/>
                <w:szCs w:val="24"/>
              </w:rPr>
            </w:pPr>
            <w:r w:rsidRPr="005C4BA2">
              <w:rPr>
                <w:sz w:val="24"/>
                <w:szCs w:val="24"/>
              </w:rPr>
              <w:t>0,340</w:t>
            </w:r>
          </w:p>
        </w:tc>
        <w:tc>
          <w:tcPr>
            <w:tcW w:w="800" w:type="dxa"/>
          </w:tcPr>
          <w:p w:rsidR="001B54E5" w:rsidRPr="005C4BA2" w:rsidRDefault="001B54E5" w:rsidP="003973EE">
            <w:pPr>
              <w:jc w:val="both"/>
              <w:outlineLvl w:val="1"/>
              <w:rPr>
                <w:sz w:val="24"/>
                <w:szCs w:val="24"/>
              </w:rPr>
            </w:pPr>
            <w:r w:rsidRPr="005C4BA2">
              <w:rPr>
                <w:sz w:val="24"/>
                <w:szCs w:val="24"/>
              </w:rPr>
              <w:t>0,170</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9.4</w:t>
            </w:r>
          </w:p>
        </w:tc>
        <w:tc>
          <w:tcPr>
            <w:tcW w:w="3330" w:type="dxa"/>
          </w:tcPr>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площадь торгового места свыше 100 кв.метров</w:t>
            </w:r>
          </w:p>
        </w:tc>
        <w:tc>
          <w:tcPr>
            <w:tcW w:w="894" w:type="dxa"/>
          </w:tcPr>
          <w:p w:rsidR="001B54E5" w:rsidRPr="005C4BA2" w:rsidRDefault="001B54E5" w:rsidP="003973EE">
            <w:pPr>
              <w:jc w:val="both"/>
              <w:outlineLvl w:val="1"/>
              <w:rPr>
                <w:sz w:val="24"/>
                <w:szCs w:val="24"/>
              </w:rPr>
            </w:pPr>
            <w:r w:rsidRPr="005C4BA2">
              <w:rPr>
                <w:sz w:val="24"/>
                <w:szCs w:val="24"/>
              </w:rPr>
              <w:t>0,343</w:t>
            </w:r>
          </w:p>
        </w:tc>
        <w:tc>
          <w:tcPr>
            <w:tcW w:w="800" w:type="dxa"/>
          </w:tcPr>
          <w:p w:rsidR="001B54E5" w:rsidRPr="005C4BA2" w:rsidRDefault="001B54E5" w:rsidP="003973EE">
            <w:pPr>
              <w:jc w:val="both"/>
              <w:outlineLvl w:val="1"/>
              <w:rPr>
                <w:sz w:val="24"/>
                <w:szCs w:val="24"/>
              </w:rPr>
            </w:pPr>
            <w:r w:rsidRPr="005C4BA2">
              <w:rPr>
                <w:sz w:val="24"/>
                <w:szCs w:val="24"/>
              </w:rPr>
              <w:t>0,172</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10</w:t>
            </w:r>
          </w:p>
        </w:tc>
        <w:tc>
          <w:tcPr>
            <w:tcW w:w="3330" w:type="dxa"/>
          </w:tcPr>
          <w:p w:rsidR="001B54E5" w:rsidRPr="005C4BA2" w:rsidRDefault="001B54E5" w:rsidP="003973EE">
            <w:pPr>
              <w:jc w:val="both"/>
              <w:outlineLvl w:val="1"/>
              <w:rPr>
                <w:sz w:val="24"/>
                <w:szCs w:val="24"/>
              </w:rPr>
            </w:pPr>
            <w:r w:rsidRPr="005C4BA2">
              <w:rPr>
                <w:sz w:val="24"/>
                <w:szCs w:val="24"/>
              </w:rPr>
              <w:t>Развозная (разносная) торговля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Развозная и разносная розничная торговля</w:t>
            </w:r>
          </w:p>
        </w:tc>
        <w:tc>
          <w:tcPr>
            <w:tcW w:w="894" w:type="dxa"/>
          </w:tcPr>
          <w:p w:rsidR="001B54E5" w:rsidRPr="005C4BA2" w:rsidRDefault="001B54E5" w:rsidP="003973EE">
            <w:pPr>
              <w:jc w:val="both"/>
              <w:outlineLvl w:val="1"/>
              <w:rPr>
                <w:sz w:val="24"/>
                <w:szCs w:val="24"/>
              </w:rPr>
            </w:pPr>
          </w:p>
        </w:tc>
        <w:tc>
          <w:tcPr>
            <w:tcW w:w="800" w:type="dxa"/>
          </w:tcPr>
          <w:p w:rsidR="001B54E5" w:rsidRPr="005C4BA2" w:rsidRDefault="001B54E5" w:rsidP="003973EE">
            <w:pPr>
              <w:jc w:val="both"/>
              <w:outlineLvl w:val="1"/>
              <w:rPr>
                <w:sz w:val="24"/>
                <w:szCs w:val="24"/>
              </w:rPr>
            </w:pP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газетно-журнальной продукцией</w:t>
            </w:r>
          </w:p>
        </w:tc>
        <w:tc>
          <w:tcPr>
            <w:tcW w:w="1868" w:type="dxa"/>
          </w:tcPr>
          <w:p w:rsidR="001B54E5" w:rsidRPr="005C4BA2" w:rsidRDefault="001B54E5" w:rsidP="003973EE">
            <w:pPr>
              <w:jc w:val="both"/>
              <w:outlineLvl w:val="1"/>
              <w:rPr>
                <w:sz w:val="24"/>
                <w:szCs w:val="24"/>
              </w:rPr>
            </w:pPr>
            <w:r w:rsidRPr="005C4BA2">
              <w:rPr>
                <w:sz w:val="24"/>
                <w:szCs w:val="24"/>
              </w:rPr>
              <w:t>0,140</w:t>
            </w:r>
          </w:p>
        </w:tc>
        <w:tc>
          <w:tcPr>
            <w:tcW w:w="998" w:type="dxa"/>
          </w:tcPr>
          <w:p w:rsidR="001B54E5" w:rsidRPr="005C4BA2" w:rsidRDefault="001B54E5" w:rsidP="003973EE">
            <w:pPr>
              <w:jc w:val="both"/>
              <w:outlineLvl w:val="1"/>
              <w:rPr>
                <w:sz w:val="24"/>
                <w:szCs w:val="24"/>
              </w:rPr>
            </w:pPr>
            <w:r w:rsidRPr="005C4BA2">
              <w:rPr>
                <w:sz w:val="24"/>
                <w:szCs w:val="24"/>
              </w:rPr>
              <w:t>0,100</w:t>
            </w:r>
          </w:p>
        </w:tc>
        <w:tc>
          <w:tcPr>
            <w:tcW w:w="1701" w:type="dxa"/>
          </w:tcPr>
          <w:p w:rsidR="001B54E5" w:rsidRPr="005C4BA2" w:rsidRDefault="001B54E5" w:rsidP="003973EE">
            <w:pPr>
              <w:jc w:val="both"/>
              <w:outlineLvl w:val="1"/>
              <w:rPr>
                <w:sz w:val="24"/>
                <w:szCs w:val="24"/>
              </w:rPr>
            </w:pPr>
            <w:r w:rsidRPr="005C4BA2">
              <w:rPr>
                <w:sz w:val="24"/>
                <w:szCs w:val="24"/>
              </w:rPr>
              <w:t>газетно-журнальной продукцией</w:t>
            </w:r>
          </w:p>
        </w:tc>
        <w:tc>
          <w:tcPr>
            <w:tcW w:w="894" w:type="dxa"/>
          </w:tcPr>
          <w:p w:rsidR="001B54E5" w:rsidRPr="005C4BA2" w:rsidRDefault="001B54E5" w:rsidP="003973EE">
            <w:pPr>
              <w:jc w:val="both"/>
              <w:outlineLvl w:val="1"/>
              <w:rPr>
                <w:sz w:val="24"/>
                <w:szCs w:val="24"/>
              </w:rPr>
            </w:pPr>
            <w:r w:rsidRPr="005C4BA2">
              <w:rPr>
                <w:sz w:val="24"/>
                <w:szCs w:val="24"/>
              </w:rPr>
              <w:t>0,150</w:t>
            </w:r>
          </w:p>
        </w:tc>
        <w:tc>
          <w:tcPr>
            <w:tcW w:w="800" w:type="dxa"/>
          </w:tcPr>
          <w:p w:rsidR="001B54E5" w:rsidRPr="005C4BA2" w:rsidRDefault="001B54E5" w:rsidP="003973EE">
            <w:pPr>
              <w:jc w:val="both"/>
              <w:outlineLvl w:val="1"/>
              <w:rPr>
                <w:sz w:val="24"/>
                <w:szCs w:val="24"/>
              </w:rPr>
            </w:pPr>
            <w:r w:rsidRPr="005C4BA2">
              <w:rPr>
                <w:sz w:val="24"/>
                <w:szCs w:val="24"/>
              </w:rPr>
              <w:t>0,107</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иной продукцией</w:t>
            </w:r>
          </w:p>
        </w:tc>
        <w:tc>
          <w:tcPr>
            <w:tcW w:w="1868" w:type="dxa"/>
          </w:tcPr>
          <w:p w:rsidR="001B54E5" w:rsidRPr="005C4BA2" w:rsidRDefault="001B54E5" w:rsidP="003973EE">
            <w:pPr>
              <w:jc w:val="both"/>
              <w:outlineLvl w:val="1"/>
              <w:rPr>
                <w:sz w:val="24"/>
                <w:szCs w:val="24"/>
              </w:rPr>
            </w:pPr>
            <w:r w:rsidRPr="005C4BA2">
              <w:rPr>
                <w:sz w:val="24"/>
                <w:szCs w:val="24"/>
              </w:rPr>
              <w:t>0,400</w:t>
            </w:r>
          </w:p>
        </w:tc>
        <w:tc>
          <w:tcPr>
            <w:tcW w:w="998" w:type="dxa"/>
          </w:tcPr>
          <w:p w:rsidR="001B54E5" w:rsidRPr="005C4BA2" w:rsidRDefault="001B54E5" w:rsidP="003973EE">
            <w:pPr>
              <w:jc w:val="both"/>
              <w:outlineLvl w:val="1"/>
              <w:rPr>
                <w:sz w:val="24"/>
                <w:szCs w:val="24"/>
              </w:rPr>
            </w:pPr>
            <w:r w:rsidRPr="005C4BA2">
              <w:rPr>
                <w:sz w:val="24"/>
                <w:szCs w:val="24"/>
              </w:rPr>
              <w:t>0,200</w:t>
            </w:r>
          </w:p>
        </w:tc>
        <w:tc>
          <w:tcPr>
            <w:tcW w:w="1701" w:type="dxa"/>
          </w:tcPr>
          <w:p w:rsidR="001B54E5" w:rsidRPr="005C4BA2" w:rsidRDefault="001B54E5" w:rsidP="003973EE">
            <w:pPr>
              <w:jc w:val="both"/>
              <w:outlineLvl w:val="1"/>
              <w:rPr>
                <w:sz w:val="24"/>
                <w:szCs w:val="24"/>
              </w:rPr>
            </w:pPr>
            <w:r w:rsidRPr="005C4BA2">
              <w:rPr>
                <w:sz w:val="24"/>
                <w:szCs w:val="24"/>
              </w:rPr>
              <w:t>иной продукцией</w:t>
            </w:r>
          </w:p>
        </w:tc>
        <w:tc>
          <w:tcPr>
            <w:tcW w:w="894" w:type="dxa"/>
          </w:tcPr>
          <w:p w:rsidR="001B54E5" w:rsidRPr="005C4BA2" w:rsidRDefault="001B54E5" w:rsidP="003973EE">
            <w:pPr>
              <w:jc w:val="both"/>
              <w:outlineLvl w:val="1"/>
              <w:rPr>
                <w:sz w:val="24"/>
                <w:szCs w:val="24"/>
              </w:rPr>
            </w:pPr>
            <w:r w:rsidRPr="005C4BA2">
              <w:rPr>
                <w:sz w:val="24"/>
                <w:szCs w:val="24"/>
              </w:rPr>
              <w:t>0,428</w:t>
            </w:r>
          </w:p>
        </w:tc>
        <w:tc>
          <w:tcPr>
            <w:tcW w:w="800" w:type="dxa"/>
          </w:tcPr>
          <w:p w:rsidR="001B54E5" w:rsidRPr="005C4BA2" w:rsidRDefault="001B54E5" w:rsidP="003973EE">
            <w:pPr>
              <w:jc w:val="both"/>
              <w:outlineLvl w:val="1"/>
              <w:rPr>
                <w:sz w:val="24"/>
                <w:szCs w:val="24"/>
              </w:rPr>
            </w:pPr>
            <w:r w:rsidRPr="005C4BA2">
              <w:rPr>
                <w:sz w:val="24"/>
                <w:szCs w:val="24"/>
              </w:rPr>
              <w:t>0,214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11</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общественного питания через объекты организации общественного питания, имеющие залы обслуживания посетителей, в том числе:</w:t>
            </w:r>
          </w:p>
        </w:tc>
        <w:tc>
          <w:tcPr>
            <w:tcW w:w="1868" w:type="dxa"/>
          </w:tcPr>
          <w:p w:rsidR="001B54E5" w:rsidRPr="005C4BA2" w:rsidRDefault="001B54E5" w:rsidP="003973EE">
            <w:pPr>
              <w:jc w:val="both"/>
              <w:outlineLvl w:val="1"/>
              <w:rPr>
                <w:sz w:val="24"/>
                <w:szCs w:val="24"/>
              </w:rPr>
            </w:pPr>
          </w:p>
        </w:tc>
        <w:tc>
          <w:tcPr>
            <w:tcW w:w="998" w:type="dxa"/>
          </w:tcPr>
          <w:p w:rsidR="001B54E5" w:rsidRPr="005C4BA2" w:rsidRDefault="001B54E5" w:rsidP="003973EE">
            <w:pPr>
              <w:jc w:val="both"/>
              <w:outlineLvl w:val="1"/>
              <w:rPr>
                <w:sz w:val="24"/>
                <w:szCs w:val="24"/>
              </w:rPr>
            </w:pPr>
          </w:p>
        </w:tc>
        <w:tc>
          <w:tcPr>
            <w:tcW w:w="1701" w:type="dxa"/>
          </w:tcPr>
          <w:p w:rsidR="001B54E5" w:rsidRPr="005C4BA2" w:rsidRDefault="001B54E5" w:rsidP="003973EE">
            <w:pPr>
              <w:jc w:val="both"/>
              <w:outlineLvl w:val="1"/>
              <w:rPr>
                <w:sz w:val="24"/>
                <w:szCs w:val="24"/>
              </w:rPr>
            </w:pPr>
            <w:r w:rsidRPr="005C4BA2">
              <w:rPr>
                <w:sz w:val="24"/>
                <w:szCs w:val="24"/>
              </w:rPr>
              <w:t>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кв.м по каждому объекту организации общественного питания, в том числе</w:t>
            </w:r>
          </w:p>
        </w:tc>
        <w:tc>
          <w:tcPr>
            <w:tcW w:w="894" w:type="dxa"/>
          </w:tcPr>
          <w:p w:rsidR="001B54E5" w:rsidRPr="005C4BA2" w:rsidRDefault="001B54E5" w:rsidP="003973EE">
            <w:pPr>
              <w:jc w:val="both"/>
              <w:outlineLvl w:val="1"/>
              <w:rPr>
                <w:sz w:val="24"/>
                <w:szCs w:val="24"/>
              </w:rPr>
            </w:pPr>
          </w:p>
        </w:tc>
        <w:tc>
          <w:tcPr>
            <w:tcW w:w="800" w:type="dxa"/>
          </w:tcPr>
          <w:p w:rsidR="001B54E5" w:rsidRPr="005C4BA2" w:rsidRDefault="001B54E5" w:rsidP="003973EE">
            <w:pPr>
              <w:jc w:val="both"/>
              <w:outlineLvl w:val="1"/>
              <w:rPr>
                <w:sz w:val="24"/>
                <w:szCs w:val="24"/>
              </w:rPr>
            </w:pP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имеющие залы обслуживания до 100 кв.м</w:t>
            </w:r>
          </w:p>
        </w:tc>
        <w:tc>
          <w:tcPr>
            <w:tcW w:w="1868" w:type="dxa"/>
          </w:tcPr>
          <w:p w:rsidR="001B54E5" w:rsidRPr="005C4BA2" w:rsidRDefault="001B54E5" w:rsidP="003973EE">
            <w:pPr>
              <w:jc w:val="both"/>
              <w:outlineLvl w:val="1"/>
              <w:rPr>
                <w:sz w:val="24"/>
                <w:szCs w:val="24"/>
              </w:rPr>
            </w:pPr>
            <w:r w:rsidRPr="005C4BA2">
              <w:rPr>
                <w:sz w:val="24"/>
                <w:szCs w:val="24"/>
              </w:rPr>
              <w:t>0,200</w:t>
            </w:r>
          </w:p>
        </w:tc>
        <w:tc>
          <w:tcPr>
            <w:tcW w:w="998" w:type="dxa"/>
          </w:tcPr>
          <w:p w:rsidR="001B54E5" w:rsidRPr="005C4BA2" w:rsidRDefault="001B54E5" w:rsidP="003973EE">
            <w:pPr>
              <w:jc w:val="both"/>
              <w:outlineLvl w:val="1"/>
              <w:rPr>
                <w:sz w:val="24"/>
                <w:szCs w:val="24"/>
              </w:rPr>
            </w:pPr>
            <w:r w:rsidRPr="005C4BA2">
              <w:rPr>
                <w:sz w:val="24"/>
                <w:szCs w:val="24"/>
              </w:rPr>
              <w:t>0,100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0,214</w:t>
            </w:r>
          </w:p>
        </w:tc>
        <w:tc>
          <w:tcPr>
            <w:tcW w:w="800" w:type="dxa"/>
          </w:tcPr>
          <w:p w:rsidR="001B54E5" w:rsidRPr="005C4BA2" w:rsidRDefault="001B54E5" w:rsidP="003973EE">
            <w:pPr>
              <w:jc w:val="both"/>
              <w:outlineLvl w:val="1"/>
              <w:rPr>
                <w:sz w:val="24"/>
                <w:szCs w:val="24"/>
              </w:rPr>
            </w:pPr>
            <w:r w:rsidRPr="005C4BA2">
              <w:rPr>
                <w:sz w:val="24"/>
                <w:szCs w:val="24"/>
              </w:rPr>
              <w:t>0,107</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w:t>
            </w:r>
          </w:p>
        </w:tc>
        <w:tc>
          <w:tcPr>
            <w:tcW w:w="3330" w:type="dxa"/>
          </w:tcPr>
          <w:p w:rsidR="001B54E5" w:rsidRPr="005C4BA2" w:rsidRDefault="001B54E5" w:rsidP="003973EE">
            <w:pPr>
              <w:jc w:val="both"/>
              <w:outlineLvl w:val="1"/>
              <w:rPr>
                <w:sz w:val="24"/>
                <w:szCs w:val="24"/>
              </w:rPr>
            </w:pPr>
            <w:r w:rsidRPr="005C4BA2">
              <w:rPr>
                <w:sz w:val="24"/>
                <w:szCs w:val="24"/>
              </w:rPr>
              <w:t>имеющие залы обслуживания свыше 100 кв.м, но не более 150 кв.м</w:t>
            </w:r>
          </w:p>
        </w:tc>
        <w:tc>
          <w:tcPr>
            <w:tcW w:w="1868" w:type="dxa"/>
          </w:tcPr>
          <w:p w:rsidR="001B54E5" w:rsidRPr="005C4BA2" w:rsidRDefault="001B54E5" w:rsidP="003973EE">
            <w:pPr>
              <w:jc w:val="both"/>
              <w:outlineLvl w:val="1"/>
              <w:rPr>
                <w:sz w:val="24"/>
                <w:szCs w:val="24"/>
              </w:rPr>
            </w:pPr>
            <w:r w:rsidRPr="005C4BA2">
              <w:rPr>
                <w:sz w:val="24"/>
                <w:szCs w:val="24"/>
              </w:rPr>
              <w:t>0,300</w:t>
            </w:r>
          </w:p>
        </w:tc>
        <w:tc>
          <w:tcPr>
            <w:tcW w:w="998" w:type="dxa"/>
          </w:tcPr>
          <w:p w:rsidR="001B54E5" w:rsidRPr="005C4BA2" w:rsidRDefault="001B54E5" w:rsidP="003973EE">
            <w:pPr>
              <w:jc w:val="both"/>
              <w:outlineLvl w:val="1"/>
              <w:rPr>
                <w:sz w:val="24"/>
                <w:szCs w:val="24"/>
              </w:rPr>
            </w:pPr>
            <w:r w:rsidRPr="005C4BA2">
              <w:rPr>
                <w:sz w:val="24"/>
                <w:szCs w:val="24"/>
              </w:rPr>
              <w:t>0,150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0,321</w:t>
            </w:r>
          </w:p>
        </w:tc>
        <w:tc>
          <w:tcPr>
            <w:tcW w:w="800" w:type="dxa"/>
          </w:tcPr>
          <w:p w:rsidR="001B54E5" w:rsidRPr="005C4BA2" w:rsidRDefault="001B54E5" w:rsidP="003973EE">
            <w:pPr>
              <w:jc w:val="both"/>
              <w:outlineLvl w:val="1"/>
              <w:rPr>
                <w:sz w:val="24"/>
                <w:szCs w:val="24"/>
              </w:rPr>
            </w:pPr>
            <w:r w:rsidRPr="005C4BA2">
              <w:rPr>
                <w:sz w:val="24"/>
                <w:szCs w:val="24"/>
              </w:rPr>
              <w:t>0,161</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12</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общественного питания через объекты организации общественного питания, не имеющие залов обслуживания посетителей</w:t>
            </w:r>
          </w:p>
        </w:tc>
        <w:tc>
          <w:tcPr>
            <w:tcW w:w="1868" w:type="dxa"/>
          </w:tcPr>
          <w:p w:rsidR="001B54E5" w:rsidRPr="005C4BA2" w:rsidRDefault="001B54E5" w:rsidP="003973EE">
            <w:pPr>
              <w:jc w:val="both"/>
              <w:outlineLvl w:val="1"/>
              <w:rPr>
                <w:sz w:val="24"/>
                <w:szCs w:val="24"/>
              </w:rPr>
            </w:pPr>
            <w:r w:rsidRPr="005C4BA2">
              <w:rPr>
                <w:sz w:val="24"/>
                <w:szCs w:val="24"/>
              </w:rPr>
              <w:t>1</w:t>
            </w:r>
          </w:p>
        </w:tc>
        <w:tc>
          <w:tcPr>
            <w:tcW w:w="998" w:type="dxa"/>
          </w:tcPr>
          <w:p w:rsidR="001B54E5" w:rsidRPr="005C4BA2" w:rsidRDefault="001B54E5" w:rsidP="003973EE">
            <w:pPr>
              <w:jc w:val="both"/>
              <w:outlineLvl w:val="1"/>
              <w:rPr>
                <w:sz w:val="24"/>
                <w:szCs w:val="24"/>
              </w:rPr>
            </w:pPr>
            <w:r w:rsidRPr="005C4BA2">
              <w:rPr>
                <w:sz w:val="24"/>
                <w:szCs w:val="24"/>
              </w:rPr>
              <w:t>0,5</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894" w:type="dxa"/>
          </w:tcPr>
          <w:p w:rsidR="001B54E5" w:rsidRPr="005C4BA2" w:rsidRDefault="001B54E5" w:rsidP="003973EE">
            <w:pPr>
              <w:jc w:val="both"/>
              <w:outlineLvl w:val="1"/>
              <w:rPr>
                <w:sz w:val="24"/>
                <w:szCs w:val="24"/>
              </w:rPr>
            </w:pPr>
            <w:r w:rsidRPr="005C4BA2">
              <w:rPr>
                <w:sz w:val="24"/>
                <w:szCs w:val="24"/>
              </w:rPr>
              <w:t>1</w:t>
            </w:r>
          </w:p>
        </w:tc>
        <w:tc>
          <w:tcPr>
            <w:tcW w:w="800" w:type="dxa"/>
          </w:tcPr>
          <w:p w:rsidR="001B54E5" w:rsidRPr="005C4BA2" w:rsidRDefault="001B54E5" w:rsidP="003973EE">
            <w:pPr>
              <w:jc w:val="both"/>
              <w:outlineLvl w:val="1"/>
              <w:rPr>
                <w:sz w:val="24"/>
                <w:szCs w:val="24"/>
              </w:rPr>
            </w:pPr>
            <w:r w:rsidRPr="005C4BA2">
              <w:rPr>
                <w:sz w:val="24"/>
                <w:szCs w:val="24"/>
              </w:rPr>
              <w:t>0,535</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13</w:t>
            </w:r>
          </w:p>
        </w:tc>
        <w:tc>
          <w:tcPr>
            <w:tcW w:w="3330" w:type="dxa"/>
          </w:tcPr>
          <w:p w:rsidR="001B54E5" w:rsidRPr="005C4BA2" w:rsidRDefault="001B54E5" w:rsidP="003973EE">
            <w:pPr>
              <w:jc w:val="both"/>
              <w:outlineLvl w:val="1"/>
              <w:rPr>
                <w:sz w:val="24"/>
                <w:szCs w:val="24"/>
              </w:rPr>
            </w:pPr>
            <w:r w:rsidRPr="005C4BA2">
              <w:rPr>
                <w:sz w:val="24"/>
                <w:szCs w:val="24"/>
              </w:rPr>
              <w:t>Распространение наружной рекламы с использованием рекламных конструкций (за исключением наружной рекламы с автоматической сменой изображения и электронных табло)</w:t>
            </w:r>
          </w:p>
        </w:tc>
        <w:tc>
          <w:tcPr>
            <w:tcW w:w="1868" w:type="dxa"/>
          </w:tcPr>
          <w:p w:rsidR="001B54E5" w:rsidRPr="005C4BA2" w:rsidRDefault="001B54E5" w:rsidP="003973EE">
            <w:pPr>
              <w:jc w:val="both"/>
              <w:outlineLvl w:val="1"/>
              <w:rPr>
                <w:sz w:val="24"/>
                <w:szCs w:val="24"/>
              </w:rPr>
            </w:pPr>
            <w:r w:rsidRPr="005C4BA2">
              <w:rPr>
                <w:sz w:val="24"/>
                <w:szCs w:val="24"/>
              </w:rPr>
              <w:t>0,100</w:t>
            </w:r>
          </w:p>
        </w:tc>
        <w:tc>
          <w:tcPr>
            <w:tcW w:w="998" w:type="dxa"/>
          </w:tcPr>
          <w:p w:rsidR="001B54E5" w:rsidRPr="005C4BA2" w:rsidRDefault="001B54E5" w:rsidP="003973EE">
            <w:pPr>
              <w:jc w:val="both"/>
              <w:outlineLvl w:val="1"/>
              <w:rPr>
                <w:sz w:val="24"/>
                <w:szCs w:val="24"/>
              </w:rPr>
            </w:pPr>
            <w:r w:rsidRPr="005C4BA2">
              <w:rPr>
                <w:sz w:val="24"/>
                <w:szCs w:val="24"/>
              </w:rPr>
              <w:t>0,050</w:t>
            </w:r>
          </w:p>
        </w:tc>
        <w:tc>
          <w:tcPr>
            <w:tcW w:w="1701" w:type="dxa"/>
          </w:tcPr>
          <w:p w:rsidR="001B54E5" w:rsidRPr="005C4BA2" w:rsidRDefault="001B54E5" w:rsidP="003973EE">
            <w:pPr>
              <w:jc w:val="both"/>
              <w:outlineLvl w:val="1"/>
              <w:rPr>
                <w:sz w:val="24"/>
                <w:szCs w:val="24"/>
              </w:rPr>
            </w:pPr>
          </w:p>
        </w:tc>
        <w:tc>
          <w:tcPr>
            <w:tcW w:w="894" w:type="dxa"/>
          </w:tcPr>
          <w:p w:rsidR="001B54E5" w:rsidRPr="005C4BA2" w:rsidRDefault="001B54E5" w:rsidP="003973EE">
            <w:pPr>
              <w:jc w:val="both"/>
              <w:outlineLvl w:val="1"/>
              <w:rPr>
                <w:sz w:val="24"/>
                <w:szCs w:val="24"/>
              </w:rPr>
            </w:pPr>
            <w:r w:rsidRPr="005C4BA2">
              <w:rPr>
                <w:sz w:val="24"/>
                <w:szCs w:val="24"/>
              </w:rPr>
              <w:t>0,107</w:t>
            </w:r>
          </w:p>
        </w:tc>
        <w:tc>
          <w:tcPr>
            <w:tcW w:w="800" w:type="dxa"/>
          </w:tcPr>
          <w:p w:rsidR="001B54E5" w:rsidRPr="005C4BA2" w:rsidRDefault="001B54E5" w:rsidP="003973EE">
            <w:pPr>
              <w:jc w:val="both"/>
              <w:outlineLvl w:val="1"/>
              <w:rPr>
                <w:sz w:val="24"/>
                <w:szCs w:val="24"/>
              </w:rPr>
            </w:pPr>
            <w:r w:rsidRPr="005C4BA2">
              <w:rPr>
                <w:sz w:val="24"/>
                <w:szCs w:val="24"/>
              </w:rPr>
              <w:t>0,054</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14</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по временному размещению и проживанию</w:t>
            </w:r>
          </w:p>
        </w:tc>
        <w:tc>
          <w:tcPr>
            <w:tcW w:w="1868" w:type="dxa"/>
          </w:tcPr>
          <w:p w:rsidR="001B54E5" w:rsidRPr="005C4BA2" w:rsidRDefault="001B54E5" w:rsidP="003973EE">
            <w:pPr>
              <w:jc w:val="both"/>
              <w:outlineLvl w:val="1"/>
              <w:rPr>
                <w:sz w:val="24"/>
                <w:szCs w:val="24"/>
              </w:rPr>
            </w:pPr>
            <w:r w:rsidRPr="005C4BA2">
              <w:rPr>
                <w:sz w:val="24"/>
                <w:szCs w:val="24"/>
              </w:rPr>
              <w:t>0,150</w:t>
            </w:r>
          </w:p>
        </w:tc>
        <w:tc>
          <w:tcPr>
            <w:tcW w:w="998" w:type="dxa"/>
          </w:tcPr>
          <w:p w:rsidR="001B54E5" w:rsidRPr="005C4BA2" w:rsidRDefault="001B54E5" w:rsidP="003973EE">
            <w:pPr>
              <w:jc w:val="both"/>
              <w:outlineLvl w:val="1"/>
              <w:rPr>
                <w:sz w:val="24"/>
                <w:szCs w:val="24"/>
              </w:rPr>
            </w:pPr>
            <w:r w:rsidRPr="005C4BA2">
              <w:rPr>
                <w:sz w:val="24"/>
                <w:szCs w:val="24"/>
              </w:rPr>
              <w:t>0,080</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кв.м</w:t>
            </w:r>
          </w:p>
        </w:tc>
        <w:tc>
          <w:tcPr>
            <w:tcW w:w="894" w:type="dxa"/>
          </w:tcPr>
          <w:p w:rsidR="001B54E5" w:rsidRPr="005C4BA2" w:rsidRDefault="001B54E5" w:rsidP="003973EE">
            <w:pPr>
              <w:jc w:val="both"/>
              <w:outlineLvl w:val="1"/>
              <w:rPr>
                <w:sz w:val="24"/>
                <w:szCs w:val="24"/>
              </w:rPr>
            </w:pPr>
            <w:r w:rsidRPr="005C4BA2">
              <w:rPr>
                <w:sz w:val="24"/>
                <w:szCs w:val="24"/>
              </w:rPr>
              <w:t>0,161</w:t>
            </w:r>
          </w:p>
        </w:tc>
        <w:tc>
          <w:tcPr>
            <w:tcW w:w="800" w:type="dxa"/>
          </w:tcPr>
          <w:p w:rsidR="001B54E5" w:rsidRPr="005C4BA2" w:rsidRDefault="001B54E5" w:rsidP="003973EE">
            <w:pPr>
              <w:jc w:val="both"/>
              <w:outlineLvl w:val="1"/>
              <w:rPr>
                <w:sz w:val="24"/>
                <w:szCs w:val="24"/>
              </w:rPr>
            </w:pPr>
            <w:r w:rsidRPr="005C4BA2">
              <w:rPr>
                <w:sz w:val="24"/>
                <w:szCs w:val="24"/>
              </w:rPr>
              <w:t>0,080</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15</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кв.м</w:t>
            </w: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p w:rsidR="001B54E5" w:rsidRPr="005C4BA2" w:rsidRDefault="001B54E5" w:rsidP="003973EE">
            <w:pPr>
              <w:jc w:val="both"/>
              <w:outlineLvl w:val="1"/>
              <w:rPr>
                <w:sz w:val="24"/>
                <w:szCs w:val="24"/>
              </w:rPr>
            </w:pPr>
          </w:p>
        </w:tc>
        <w:tc>
          <w:tcPr>
            <w:tcW w:w="1868" w:type="dxa"/>
          </w:tcPr>
          <w:p w:rsidR="001B54E5" w:rsidRPr="005C4BA2" w:rsidRDefault="001B54E5" w:rsidP="003973EE">
            <w:pPr>
              <w:jc w:val="both"/>
              <w:outlineLvl w:val="1"/>
              <w:rPr>
                <w:sz w:val="24"/>
                <w:szCs w:val="24"/>
              </w:rPr>
            </w:pPr>
            <w:r w:rsidRPr="005C4BA2">
              <w:rPr>
                <w:sz w:val="24"/>
                <w:szCs w:val="24"/>
              </w:rPr>
              <w:t>0,135</w:t>
            </w:r>
          </w:p>
        </w:tc>
        <w:tc>
          <w:tcPr>
            <w:tcW w:w="998" w:type="dxa"/>
          </w:tcPr>
          <w:p w:rsidR="001B54E5" w:rsidRPr="005C4BA2" w:rsidRDefault="001B54E5" w:rsidP="003973EE">
            <w:pPr>
              <w:jc w:val="both"/>
              <w:outlineLvl w:val="1"/>
              <w:rPr>
                <w:sz w:val="24"/>
                <w:szCs w:val="24"/>
              </w:rPr>
            </w:pPr>
            <w:r w:rsidRPr="005C4BA2">
              <w:rPr>
                <w:sz w:val="24"/>
                <w:szCs w:val="24"/>
              </w:rPr>
              <w:t>0,030</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ин них не превышает 5 кв.м</w:t>
            </w:r>
          </w:p>
        </w:tc>
        <w:tc>
          <w:tcPr>
            <w:tcW w:w="894" w:type="dxa"/>
          </w:tcPr>
          <w:p w:rsidR="001B54E5" w:rsidRPr="005C4BA2" w:rsidRDefault="001B54E5" w:rsidP="003973EE">
            <w:pPr>
              <w:jc w:val="both"/>
              <w:outlineLvl w:val="1"/>
              <w:rPr>
                <w:sz w:val="24"/>
                <w:szCs w:val="24"/>
              </w:rPr>
            </w:pPr>
            <w:r w:rsidRPr="005C4BA2">
              <w:rPr>
                <w:sz w:val="24"/>
                <w:szCs w:val="24"/>
              </w:rPr>
              <w:t>0,146</w:t>
            </w:r>
          </w:p>
        </w:tc>
        <w:tc>
          <w:tcPr>
            <w:tcW w:w="800" w:type="dxa"/>
          </w:tcPr>
          <w:p w:rsidR="001B54E5" w:rsidRPr="005C4BA2" w:rsidRDefault="001B54E5" w:rsidP="003973EE">
            <w:pPr>
              <w:jc w:val="both"/>
              <w:outlineLvl w:val="1"/>
              <w:rPr>
                <w:sz w:val="24"/>
                <w:szCs w:val="24"/>
              </w:rPr>
            </w:pPr>
            <w:r w:rsidRPr="005C4BA2">
              <w:rPr>
                <w:sz w:val="24"/>
                <w:szCs w:val="24"/>
              </w:rPr>
              <w:t>0,032</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16</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превышает 5 кв.м</w:t>
            </w:r>
          </w:p>
        </w:tc>
        <w:tc>
          <w:tcPr>
            <w:tcW w:w="1868" w:type="dxa"/>
          </w:tcPr>
          <w:p w:rsidR="001B54E5" w:rsidRPr="005C4BA2" w:rsidRDefault="001B54E5" w:rsidP="003973EE">
            <w:pPr>
              <w:jc w:val="both"/>
              <w:outlineLvl w:val="1"/>
              <w:rPr>
                <w:sz w:val="24"/>
                <w:szCs w:val="24"/>
              </w:rPr>
            </w:pPr>
            <w:r w:rsidRPr="005C4BA2">
              <w:rPr>
                <w:sz w:val="24"/>
                <w:szCs w:val="24"/>
              </w:rPr>
              <w:t>0,135</w:t>
            </w:r>
          </w:p>
        </w:tc>
        <w:tc>
          <w:tcPr>
            <w:tcW w:w="998" w:type="dxa"/>
          </w:tcPr>
          <w:p w:rsidR="001B54E5" w:rsidRPr="005C4BA2" w:rsidRDefault="001B54E5" w:rsidP="003973EE">
            <w:pPr>
              <w:jc w:val="both"/>
              <w:outlineLvl w:val="1"/>
              <w:rPr>
                <w:sz w:val="24"/>
                <w:szCs w:val="24"/>
              </w:rPr>
            </w:pPr>
            <w:r w:rsidRPr="005C4BA2">
              <w:rPr>
                <w:sz w:val="24"/>
                <w:szCs w:val="24"/>
              </w:rPr>
              <w:t>0,068</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кв.м</w:t>
            </w:r>
          </w:p>
        </w:tc>
        <w:tc>
          <w:tcPr>
            <w:tcW w:w="894" w:type="dxa"/>
          </w:tcPr>
          <w:p w:rsidR="001B54E5" w:rsidRPr="005C4BA2" w:rsidRDefault="001B54E5" w:rsidP="003973EE">
            <w:pPr>
              <w:jc w:val="both"/>
              <w:outlineLvl w:val="1"/>
              <w:rPr>
                <w:sz w:val="24"/>
                <w:szCs w:val="24"/>
              </w:rPr>
            </w:pPr>
            <w:r w:rsidRPr="005C4BA2">
              <w:rPr>
                <w:sz w:val="24"/>
                <w:szCs w:val="24"/>
              </w:rPr>
              <w:t>0,145</w:t>
            </w:r>
          </w:p>
        </w:tc>
        <w:tc>
          <w:tcPr>
            <w:tcW w:w="800" w:type="dxa"/>
          </w:tcPr>
          <w:p w:rsidR="001B54E5" w:rsidRPr="005C4BA2" w:rsidRDefault="001B54E5" w:rsidP="003973EE">
            <w:pPr>
              <w:jc w:val="both"/>
              <w:outlineLvl w:val="1"/>
              <w:rPr>
                <w:sz w:val="24"/>
                <w:szCs w:val="24"/>
              </w:rPr>
            </w:pPr>
            <w:r w:rsidRPr="005C4BA2">
              <w:rPr>
                <w:sz w:val="24"/>
                <w:szCs w:val="24"/>
              </w:rPr>
              <w:t>0,073</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17</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земельных участков площадью, не превышающей 10 кв.м,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w:t>
            </w:r>
          </w:p>
        </w:tc>
        <w:tc>
          <w:tcPr>
            <w:tcW w:w="1868" w:type="dxa"/>
          </w:tcPr>
          <w:p w:rsidR="001B54E5" w:rsidRPr="005C4BA2" w:rsidRDefault="001B54E5" w:rsidP="003973EE">
            <w:pPr>
              <w:jc w:val="both"/>
              <w:outlineLvl w:val="1"/>
              <w:rPr>
                <w:sz w:val="24"/>
                <w:szCs w:val="24"/>
              </w:rPr>
            </w:pPr>
            <w:r w:rsidRPr="005C4BA2">
              <w:rPr>
                <w:sz w:val="24"/>
                <w:szCs w:val="24"/>
              </w:rPr>
              <w:t>0,070</w:t>
            </w:r>
          </w:p>
        </w:tc>
        <w:tc>
          <w:tcPr>
            <w:tcW w:w="998" w:type="dxa"/>
          </w:tcPr>
          <w:p w:rsidR="001B54E5" w:rsidRPr="005C4BA2" w:rsidRDefault="001B54E5" w:rsidP="003973EE">
            <w:pPr>
              <w:jc w:val="both"/>
              <w:outlineLvl w:val="1"/>
              <w:rPr>
                <w:sz w:val="24"/>
                <w:szCs w:val="24"/>
              </w:rPr>
            </w:pPr>
            <w:r w:rsidRPr="005C4BA2">
              <w:rPr>
                <w:sz w:val="24"/>
                <w:szCs w:val="24"/>
              </w:rPr>
              <w:t>0,035</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не превышает 10 кв.м</w:t>
            </w:r>
          </w:p>
        </w:tc>
        <w:tc>
          <w:tcPr>
            <w:tcW w:w="894" w:type="dxa"/>
          </w:tcPr>
          <w:p w:rsidR="001B54E5" w:rsidRPr="005C4BA2" w:rsidRDefault="001B54E5" w:rsidP="003973EE">
            <w:pPr>
              <w:jc w:val="both"/>
              <w:outlineLvl w:val="1"/>
              <w:rPr>
                <w:sz w:val="24"/>
                <w:szCs w:val="24"/>
              </w:rPr>
            </w:pPr>
            <w:r w:rsidRPr="005C4BA2">
              <w:rPr>
                <w:sz w:val="24"/>
                <w:szCs w:val="24"/>
              </w:rPr>
              <w:t>0,075</w:t>
            </w:r>
          </w:p>
        </w:tc>
        <w:tc>
          <w:tcPr>
            <w:tcW w:w="800" w:type="dxa"/>
          </w:tcPr>
          <w:p w:rsidR="001B54E5" w:rsidRPr="005C4BA2" w:rsidRDefault="001B54E5" w:rsidP="003973EE">
            <w:pPr>
              <w:jc w:val="both"/>
              <w:outlineLvl w:val="1"/>
              <w:rPr>
                <w:sz w:val="24"/>
                <w:szCs w:val="24"/>
              </w:rPr>
            </w:pPr>
            <w:r w:rsidRPr="005C4BA2">
              <w:rPr>
                <w:sz w:val="24"/>
                <w:szCs w:val="24"/>
              </w:rPr>
              <w:t>0,037</w:t>
            </w:r>
          </w:p>
        </w:tc>
      </w:tr>
      <w:tr w:rsidR="001B54E5" w:rsidRPr="005C4BA2">
        <w:tc>
          <w:tcPr>
            <w:tcW w:w="647" w:type="dxa"/>
          </w:tcPr>
          <w:p w:rsidR="001B54E5" w:rsidRPr="005C4BA2" w:rsidRDefault="001B54E5" w:rsidP="003973EE">
            <w:pPr>
              <w:jc w:val="both"/>
              <w:outlineLvl w:val="1"/>
              <w:rPr>
                <w:sz w:val="24"/>
                <w:szCs w:val="24"/>
              </w:rPr>
            </w:pPr>
            <w:r w:rsidRPr="005C4BA2">
              <w:rPr>
                <w:sz w:val="24"/>
                <w:szCs w:val="24"/>
              </w:rPr>
              <w:t>18</w:t>
            </w:r>
          </w:p>
        </w:tc>
        <w:tc>
          <w:tcPr>
            <w:tcW w:w="3330"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земельных участков площадью, превышающей 10 кв.м,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w:t>
            </w:r>
          </w:p>
        </w:tc>
        <w:tc>
          <w:tcPr>
            <w:tcW w:w="1868" w:type="dxa"/>
          </w:tcPr>
          <w:p w:rsidR="001B54E5" w:rsidRPr="005C4BA2" w:rsidRDefault="001B54E5" w:rsidP="003973EE">
            <w:pPr>
              <w:jc w:val="both"/>
              <w:outlineLvl w:val="1"/>
              <w:rPr>
                <w:sz w:val="24"/>
                <w:szCs w:val="24"/>
              </w:rPr>
            </w:pPr>
            <w:r w:rsidRPr="005C4BA2">
              <w:rPr>
                <w:sz w:val="24"/>
                <w:szCs w:val="24"/>
              </w:rPr>
              <w:t>0,040</w:t>
            </w:r>
          </w:p>
        </w:tc>
        <w:tc>
          <w:tcPr>
            <w:tcW w:w="998" w:type="dxa"/>
          </w:tcPr>
          <w:p w:rsidR="001B54E5" w:rsidRPr="005C4BA2" w:rsidRDefault="001B54E5" w:rsidP="003973EE">
            <w:pPr>
              <w:jc w:val="both"/>
              <w:outlineLvl w:val="1"/>
              <w:rPr>
                <w:sz w:val="24"/>
                <w:szCs w:val="24"/>
              </w:rPr>
            </w:pPr>
            <w:r w:rsidRPr="005C4BA2">
              <w:rPr>
                <w:sz w:val="24"/>
                <w:szCs w:val="24"/>
              </w:rPr>
              <w:t>0,020</w:t>
            </w:r>
          </w:p>
        </w:tc>
        <w:tc>
          <w:tcPr>
            <w:tcW w:w="1701" w:type="dxa"/>
          </w:tcPr>
          <w:p w:rsidR="001B54E5" w:rsidRPr="005C4BA2" w:rsidRDefault="001B54E5" w:rsidP="003973EE">
            <w:pPr>
              <w:jc w:val="both"/>
              <w:outlineLvl w:val="1"/>
              <w:rPr>
                <w:sz w:val="24"/>
                <w:szCs w:val="24"/>
              </w:rPr>
            </w:pPr>
            <w:r w:rsidRPr="005C4BA2">
              <w:rPr>
                <w:sz w:val="24"/>
                <w:szCs w:val="24"/>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превышает 10 кв.м</w:t>
            </w:r>
          </w:p>
        </w:tc>
        <w:tc>
          <w:tcPr>
            <w:tcW w:w="894" w:type="dxa"/>
          </w:tcPr>
          <w:p w:rsidR="001B54E5" w:rsidRPr="005C4BA2" w:rsidRDefault="001B54E5" w:rsidP="003973EE">
            <w:pPr>
              <w:jc w:val="both"/>
              <w:outlineLvl w:val="1"/>
              <w:rPr>
                <w:sz w:val="24"/>
                <w:szCs w:val="24"/>
              </w:rPr>
            </w:pPr>
            <w:r w:rsidRPr="005C4BA2">
              <w:rPr>
                <w:sz w:val="24"/>
                <w:szCs w:val="24"/>
              </w:rPr>
              <w:t>0,043</w:t>
            </w:r>
          </w:p>
        </w:tc>
        <w:tc>
          <w:tcPr>
            <w:tcW w:w="800" w:type="dxa"/>
          </w:tcPr>
          <w:p w:rsidR="001B54E5" w:rsidRPr="005C4BA2" w:rsidRDefault="001B54E5" w:rsidP="003973EE">
            <w:pPr>
              <w:jc w:val="both"/>
              <w:outlineLvl w:val="1"/>
              <w:rPr>
                <w:sz w:val="24"/>
                <w:szCs w:val="24"/>
              </w:rPr>
            </w:pPr>
            <w:r w:rsidRPr="005C4BA2">
              <w:rPr>
                <w:sz w:val="24"/>
                <w:szCs w:val="24"/>
              </w:rPr>
              <w:t>0,021</w:t>
            </w:r>
          </w:p>
        </w:tc>
      </w:tr>
    </w:tbl>
    <w:p w:rsidR="001B54E5" w:rsidRPr="005C4BA2" w:rsidRDefault="001B54E5" w:rsidP="00327B2E">
      <w:pPr>
        <w:ind w:firstLine="720"/>
        <w:jc w:val="both"/>
        <w:outlineLvl w:val="1"/>
        <w:rPr>
          <w:sz w:val="24"/>
          <w:szCs w:val="24"/>
        </w:rPr>
      </w:pPr>
    </w:p>
    <w:p w:rsidR="001B54E5" w:rsidRPr="005C4BA2" w:rsidRDefault="001B54E5" w:rsidP="00327B2E">
      <w:pPr>
        <w:ind w:firstLine="720"/>
        <w:jc w:val="both"/>
        <w:outlineLvl w:val="1"/>
        <w:rPr>
          <w:sz w:val="24"/>
          <w:szCs w:val="24"/>
        </w:rPr>
      </w:pPr>
      <w:r w:rsidRPr="005C4BA2">
        <w:rPr>
          <w:sz w:val="24"/>
          <w:szCs w:val="24"/>
        </w:rPr>
        <w:t>Увеличение налоговой нагрузки зависит от месторасположения субъекта бизнеса. Так, например, значение  К2 для объектов, располагающихся в сельских населенных пунктах, предполагается равным от 0,016 до 0,278; для объектов, расположенных на территории села Амурзет от 0,032 до 0,557 в зависимости от вида деятельности.</w:t>
      </w:r>
    </w:p>
    <w:p w:rsidR="001B54E5" w:rsidRPr="005C4BA2" w:rsidRDefault="001B54E5" w:rsidP="00327B2E">
      <w:pPr>
        <w:ind w:firstLine="720"/>
        <w:jc w:val="both"/>
        <w:outlineLvl w:val="1"/>
        <w:rPr>
          <w:sz w:val="24"/>
          <w:szCs w:val="24"/>
        </w:rPr>
      </w:pPr>
      <w:r w:rsidRPr="005C4BA2">
        <w:rPr>
          <w:sz w:val="24"/>
          <w:szCs w:val="24"/>
        </w:rPr>
        <w:t>Кроме этого предлагается увеличить К2 для оказания бытовых услуг также на 7,06 процента. В соответствии с распоряжением Правительства Российской Федерации от 24.11.2016 №2496-р «О перечнях кодов видов деятельности в соответствие с ОКВЭД и кодов услуг в соответствии с ОКПД, относящихся к бытовых услугах» (далее – распоряжение Правительства Российской Федерации), который вступил в силу с 01.01.2017 предлагается внести изменения по видам деятельности в соответствии бытовых услуг по общероссийскому классификатору услуг населению (ОКУН) к общероссийскому классификатору видов экономической деятельности (ОКВЭД2). Рассмотрим аналитическую таблицу сопоставления видов деятельности по классификаторам (таблица 6) значения корректирующего коэффициента К2 в 2019 году.</w:t>
      </w:r>
    </w:p>
    <w:p w:rsidR="001B54E5" w:rsidRPr="005C4BA2" w:rsidRDefault="001B54E5" w:rsidP="00327B2E">
      <w:pPr>
        <w:ind w:firstLine="720"/>
        <w:jc w:val="both"/>
        <w:outlineLvl w:val="1"/>
        <w:rPr>
          <w:sz w:val="24"/>
          <w:szCs w:val="24"/>
        </w:rPr>
      </w:pPr>
      <w:r w:rsidRPr="005C4BA2">
        <w:rPr>
          <w:sz w:val="24"/>
          <w:szCs w:val="24"/>
        </w:rPr>
        <w:t>Следует отметить, что при сопоставлении таких видов деятельности в ОКУН, как «Химическая чистка и крашение» и «Услуги прачечных» укрупнены в ОКВЭД в один вид деятельности «Стирка и химическая чистка текстильных и меховых изделий», а «Услуги фотоателье по фотографированию, проявке и печатанию фотографий» и «Услуги фотолабораторий по проявке и печатанию фотографий» в «Услуги фотоателье, фото-и кинолабораторий». При этом, у данных видов деятельности по ОКУН отличались значения корректирующих коэффициентов (К2) базовой доходности, используемых для расчета ЕНВД для определенных видов деятельности. Соответственно, при укрупнении видов деятельности в ОКВЭД были выбраны средние показатели корректирующих коэффициентов (К2), для исключения условия ухудшения положения налогоплательщика.</w:t>
      </w:r>
    </w:p>
    <w:p w:rsidR="001B54E5" w:rsidRPr="005C4BA2" w:rsidRDefault="001B54E5" w:rsidP="00327B2E">
      <w:pPr>
        <w:ind w:firstLine="720"/>
        <w:jc w:val="both"/>
        <w:outlineLvl w:val="1"/>
        <w:rPr>
          <w:sz w:val="24"/>
          <w:szCs w:val="24"/>
        </w:rPr>
      </w:pPr>
      <w:r w:rsidRPr="005C4BA2">
        <w:rPr>
          <w:sz w:val="24"/>
          <w:szCs w:val="24"/>
        </w:rPr>
        <w:t>По предложениям Совета по развитию малого и среднего предпринимательства при администрации муниципального образования «Октябрьский муниципальный район» Еврейской автономной области было предложено:</w:t>
      </w:r>
    </w:p>
    <w:p w:rsidR="001B54E5" w:rsidRPr="005C4BA2" w:rsidRDefault="001B54E5" w:rsidP="00327B2E">
      <w:pPr>
        <w:ind w:firstLine="720"/>
        <w:jc w:val="both"/>
        <w:outlineLvl w:val="1"/>
        <w:rPr>
          <w:sz w:val="24"/>
          <w:szCs w:val="24"/>
        </w:rPr>
      </w:pPr>
      <w:r w:rsidRPr="005C4BA2">
        <w:rPr>
          <w:sz w:val="24"/>
          <w:szCs w:val="24"/>
        </w:rPr>
        <w:t>- корректирующий коэффициент по виду деятельности «Оказание автотранспортных услуг по перевозке пассажиров» разбит на 3 вида:</w:t>
      </w:r>
    </w:p>
    <w:p w:rsidR="001B54E5" w:rsidRPr="005C4BA2" w:rsidRDefault="001B54E5" w:rsidP="00327B2E">
      <w:pPr>
        <w:ind w:firstLine="720"/>
        <w:jc w:val="both"/>
        <w:outlineLvl w:val="1"/>
        <w:rPr>
          <w:sz w:val="24"/>
          <w:szCs w:val="24"/>
        </w:rPr>
      </w:pPr>
      <w:r w:rsidRPr="005C4BA2">
        <w:rPr>
          <w:sz w:val="24"/>
          <w:szCs w:val="24"/>
        </w:rPr>
        <w:t>- муниципальные автобусы – К2 остался на прежнем уровне, социальная эффективность от данного коэффициента состоит в обеспечении бесперебойного и безаварийного обслуживания населения района транспортом общего пользования;</w:t>
      </w:r>
    </w:p>
    <w:p w:rsidR="001B54E5" w:rsidRPr="005C4BA2" w:rsidRDefault="001B54E5" w:rsidP="00327B2E">
      <w:pPr>
        <w:ind w:firstLine="720"/>
        <w:jc w:val="both"/>
        <w:outlineLvl w:val="1"/>
        <w:rPr>
          <w:sz w:val="24"/>
          <w:szCs w:val="24"/>
        </w:rPr>
      </w:pPr>
      <w:r w:rsidRPr="005C4BA2">
        <w:rPr>
          <w:sz w:val="24"/>
          <w:szCs w:val="24"/>
        </w:rPr>
        <w:t>- легковыми автомобилями – К2 – 0,054 для села Амурзет, 0,034 для остальных сел района;</w:t>
      </w:r>
    </w:p>
    <w:p w:rsidR="001B54E5" w:rsidRPr="005C4BA2" w:rsidRDefault="001B54E5" w:rsidP="00327B2E">
      <w:pPr>
        <w:ind w:firstLine="720"/>
        <w:jc w:val="both"/>
        <w:outlineLvl w:val="1"/>
        <w:rPr>
          <w:sz w:val="24"/>
          <w:szCs w:val="24"/>
        </w:rPr>
      </w:pPr>
      <w:r w:rsidRPr="005C4BA2">
        <w:rPr>
          <w:sz w:val="24"/>
          <w:szCs w:val="24"/>
        </w:rPr>
        <w:t>- автобусами особо малыми (маршрутное такси) – К2 – 0,057 для села Амурзет, 0,037 -  для остальных сел района;</w:t>
      </w:r>
    </w:p>
    <w:p w:rsidR="001B54E5" w:rsidRPr="005C4BA2" w:rsidRDefault="001B54E5" w:rsidP="00327B2E">
      <w:pPr>
        <w:ind w:firstLine="720"/>
        <w:jc w:val="both"/>
        <w:outlineLvl w:val="1"/>
        <w:rPr>
          <w:b/>
          <w:bCs/>
          <w:sz w:val="24"/>
          <w:szCs w:val="24"/>
        </w:rPr>
      </w:pPr>
      <w:r w:rsidRPr="005C4BA2">
        <w:rPr>
          <w:sz w:val="24"/>
          <w:szCs w:val="24"/>
        </w:rPr>
        <w:t xml:space="preserve">-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 установить корректирующий коэффициент К2 в разбивке по площади торгового объекта (от 5 до 20, от 20 до 50, от 50 до 100, свыше 100).  </w:t>
      </w:r>
    </w:p>
    <w:p w:rsidR="001B54E5" w:rsidRPr="005C4BA2" w:rsidRDefault="001B54E5" w:rsidP="00327B2E">
      <w:pPr>
        <w:ind w:firstLine="720"/>
        <w:jc w:val="both"/>
        <w:outlineLvl w:val="1"/>
        <w:rPr>
          <w:sz w:val="24"/>
          <w:szCs w:val="24"/>
        </w:rPr>
      </w:pPr>
    </w:p>
    <w:p w:rsidR="001B54E5" w:rsidRPr="005C4BA2" w:rsidRDefault="001B54E5" w:rsidP="00327B2E">
      <w:pPr>
        <w:ind w:firstLine="720"/>
        <w:jc w:val="both"/>
        <w:outlineLvl w:val="1"/>
        <w:rPr>
          <w:sz w:val="24"/>
          <w:szCs w:val="24"/>
        </w:rPr>
      </w:pPr>
      <w:r w:rsidRPr="005C4BA2">
        <w:rPr>
          <w:sz w:val="24"/>
          <w:szCs w:val="24"/>
        </w:rPr>
        <w:t>Обоснование проблемы и ее решение целесообразно предложенным способом. Реализация положений Проекта позволит сохранить количество субъектов бизнеса и рабочих мест на них в условиях увеличения налоговой нагрузки за счет небольшого роста коэффициентов, увеличить поступления в бюджет от единого налога на вмененный доход</w:t>
      </w:r>
    </w:p>
    <w:p w:rsidR="001B54E5" w:rsidRPr="005C4BA2" w:rsidRDefault="001B54E5" w:rsidP="00327B2E">
      <w:pPr>
        <w:ind w:firstLine="741"/>
        <w:jc w:val="both"/>
        <w:rPr>
          <w:sz w:val="24"/>
          <w:szCs w:val="24"/>
        </w:rPr>
      </w:pPr>
      <w:r w:rsidRPr="005C4BA2">
        <w:rPr>
          <w:sz w:val="24"/>
          <w:szCs w:val="24"/>
        </w:rPr>
        <w:t>Предложенное регулирование целесообразно, адекватно, осуществимо и эффективно.</w:t>
      </w:r>
    </w:p>
    <w:p w:rsidR="001B54E5" w:rsidRDefault="001B54E5" w:rsidP="00872BAD">
      <w:pPr>
        <w:sectPr w:rsidR="001B54E5" w:rsidSect="00327B2E">
          <w:pgSz w:w="11906" w:h="16838"/>
          <w:pgMar w:top="720" w:right="851" w:bottom="1134" w:left="1701" w:header="720" w:footer="720" w:gutter="0"/>
          <w:cols w:space="720"/>
          <w:docGrid w:linePitch="360"/>
        </w:sectPr>
      </w:pPr>
    </w:p>
    <w:p w:rsidR="001B54E5" w:rsidRPr="00327B2E" w:rsidRDefault="001B54E5" w:rsidP="00327B2E">
      <w:pPr>
        <w:ind w:firstLine="720"/>
        <w:jc w:val="center"/>
        <w:outlineLvl w:val="1"/>
        <w:rPr>
          <w:sz w:val="24"/>
          <w:szCs w:val="24"/>
        </w:rPr>
      </w:pPr>
      <w:r w:rsidRPr="00327B2E">
        <w:rPr>
          <w:sz w:val="24"/>
          <w:szCs w:val="24"/>
        </w:rPr>
        <w:t>Аналитическая таблица сопоставления бытовых услуг по общероссийскому классификатору услуг населению (ОКУН) к общероссийскому классификатору видов экономической деятельности (ОКВЭД2)</w:t>
      </w:r>
    </w:p>
    <w:p w:rsidR="001B54E5" w:rsidRPr="00327B2E" w:rsidRDefault="001B54E5" w:rsidP="00327B2E">
      <w:pPr>
        <w:ind w:firstLine="720"/>
        <w:jc w:val="right"/>
        <w:outlineLvl w:val="1"/>
        <w:rPr>
          <w:sz w:val="24"/>
          <w:szCs w:val="24"/>
        </w:rPr>
      </w:pPr>
      <w:r w:rsidRPr="00327B2E">
        <w:rPr>
          <w:sz w:val="24"/>
          <w:szCs w:val="24"/>
        </w:rPr>
        <w:t xml:space="preserve">Таблица 6 </w:t>
      </w:r>
    </w:p>
    <w:p w:rsidR="001B54E5" w:rsidRDefault="001B54E5" w:rsidP="00327B2E">
      <w:pPr>
        <w:ind w:firstLine="720"/>
        <w:jc w:val="both"/>
        <w:outlineLvl w:val="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5"/>
        <w:gridCol w:w="3468"/>
        <w:gridCol w:w="1015"/>
        <w:gridCol w:w="1328"/>
        <w:gridCol w:w="667"/>
        <w:gridCol w:w="3959"/>
        <w:gridCol w:w="1371"/>
        <w:gridCol w:w="1015"/>
        <w:gridCol w:w="1328"/>
      </w:tblGrid>
      <w:tr w:rsidR="001B54E5" w:rsidRPr="00291C6D">
        <w:tc>
          <w:tcPr>
            <w:tcW w:w="4103" w:type="dxa"/>
            <w:gridSpan w:val="2"/>
          </w:tcPr>
          <w:p w:rsidR="001B54E5" w:rsidRPr="00291C6D" w:rsidRDefault="001B54E5" w:rsidP="003973EE">
            <w:pPr>
              <w:jc w:val="both"/>
              <w:outlineLvl w:val="1"/>
              <w:rPr>
                <w:sz w:val="22"/>
                <w:szCs w:val="22"/>
              </w:rPr>
            </w:pPr>
            <w:r w:rsidRPr="00291C6D">
              <w:rPr>
                <w:sz w:val="22"/>
                <w:szCs w:val="22"/>
              </w:rPr>
              <w:t>Действующая редакция</w:t>
            </w:r>
          </w:p>
        </w:tc>
        <w:tc>
          <w:tcPr>
            <w:tcW w:w="2343" w:type="dxa"/>
            <w:gridSpan w:val="2"/>
            <w:vMerge w:val="restart"/>
          </w:tcPr>
          <w:p w:rsidR="001B54E5" w:rsidRPr="00291C6D" w:rsidRDefault="001B54E5" w:rsidP="003973EE">
            <w:pPr>
              <w:jc w:val="both"/>
              <w:outlineLvl w:val="1"/>
              <w:rPr>
                <w:sz w:val="22"/>
                <w:szCs w:val="22"/>
              </w:rPr>
            </w:pPr>
            <w:r w:rsidRPr="00291C6D">
              <w:rPr>
                <w:sz w:val="22"/>
                <w:szCs w:val="22"/>
              </w:rPr>
              <w:t>Значение коэффициента</w:t>
            </w:r>
          </w:p>
        </w:tc>
        <w:tc>
          <w:tcPr>
            <w:tcW w:w="5997" w:type="dxa"/>
            <w:gridSpan w:val="3"/>
          </w:tcPr>
          <w:p w:rsidR="001B54E5" w:rsidRPr="00291C6D" w:rsidRDefault="001B54E5" w:rsidP="003973EE">
            <w:pPr>
              <w:jc w:val="both"/>
              <w:outlineLvl w:val="1"/>
              <w:rPr>
                <w:sz w:val="22"/>
                <w:szCs w:val="22"/>
              </w:rPr>
            </w:pPr>
            <w:r w:rsidRPr="00291C6D">
              <w:rPr>
                <w:sz w:val="22"/>
                <w:szCs w:val="22"/>
              </w:rPr>
              <w:t>Новая редакция</w:t>
            </w:r>
          </w:p>
        </w:tc>
        <w:tc>
          <w:tcPr>
            <w:tcW w:w="2343" w:type="dxa"/>
            <w:gridSpan w:val="2"/>
            <w:vMerge w:val="restart"/>
          </w:tcPr>
          <w:p w:rsidR="001B54E5" w:rsidRPr="00291C6D" w:rsidRDefault="001B54E5" w:rsidP="003973EE">
            <w:pPr>
              <w:jc w:val="both"/>
              <w:outlineLvl w:val="1"/>
              <w:rPr>
                <w:sz w:val="22"/>
                <w:szCs w:val="22"/>
              </w:rPr>
            </w:pPr>
            <w:r w:rsidRPr="00291C6D">
              <w:rPr>
                <w:sz w:val="22"/>
                <w:szCs w:val="22"/>
              </w:rPr>
              <w:t>Значение коэффициента</w:t>
            </w:r>
          </w:p>
        </w:tc>
      </w:tr>
      <w:tr w:rsidR="001B54E5" w:rsidRPr="00291C6D">
        <w:trPr>
          <w:trHeight w:val="255"/>
        </w:trPr>
        <w:tc>
          <w:tcPr>
            <w:tcW w:w="635" w:type="dxa"/>
            <w:vMerge w:val="restart"/>
          </w:tcPr>
          <w:p w:rsidR="001B54E5" w:rsidRPr="00291C6D" w:rsidRDefault="001B54E5" w:rsidP="003973EE">
            <w:pPr>
              <w:jc w:val="both"/>
              <w:outlineLvl w:val="1"/>
              <w:rPr>
                <w:sz w:val="22"/>
                <w:szCs w:val="22"/>
              </w:rPr>
            </w:pPr>
            <w:r w:rsidRPr="00291C6D">
              <w:rPr>
                <w:sz w:val="22"/>
                <w:szCs w:val="22"/>
              </w:rPr>
              <w:t>№ п/п</w:t>
            </w:r>
          </w:p>
        </w:tc>
        <w:tc>
          <w:tcPr>
            <w:tcW w:w="3468" w:type="dxa"/>
            <w:vMerge w:val="restart"/>
          </w:tcPr>
          <w:p w:rsidR="001B54E5" w:rsidRPr="00291C6D" w:rsidRDefault="001B54E5" w:rsidP="003973EE">
            <w:pPr>
              <w:jc w:val="both"/>
              <w:outlineLvl w:val="1"/>
              <w:rPr>
                <w:sz w:val="22"/>
                <w:szCs w:val="22"/>
              </w:rPr>
            </w:pPr>
            <w:r w:rsidRPr="00291C6D">
              <w:rPr>
                <w:sz w:val="22"/>
                <w:szCs w:val="22"/>
              </w:rPr>
              <w:t>Наименование (ОКУН)</w:t>
            </w:r>
          </w:p>
        </w:tc>
        <w:tc>
          <w:tcPr>
            <w:tcW w:w="2343" w:type="dxa"/>
            <w:gridSpan w:val="2"/>
            <w:vMerge/>
          </w:tcPr>
          <w:p w:rsidR="001B54E5" w:rsidRPr="00291C6D" w:rsidRDefault="001B54E5" w:rsidP="003973EE">
            <w:pPr>
              <w:jc w:val="both"/>
              <w:outlineLvl w:val="1"/>
              <w:rPr>
                <w:sz w:val="22"/>
                <w:szCs w:val="22"/>
              </w:rPr>
            </w:pPr>
          </w:p>
        </w:tc>
        <w:tc>
          <w:tcPr>
            <w:tcW w:w="667" w:type="dxa"/>
            <w:vMerge w:val="restart"/>
          </w:tcPr>
          <w:p w:rsidR="001B54E5" w:rsidRPr="00291C6D" w:rsidRDefault="001B54E5" w:rsidP="003973EE">
            <w:pPr>
              <w:jc w:val="both"/>
              <w:outlineLvl w:val="1"/>
              <w:rPr>
                <w:sz w:val="22"/>
                <w:szCs w:val="22"/>
              </w:rPr>
            </w:pPr>
            <w:r w:rsidRPr="00291C6D">
              <w:rPr>
                <w:sz w:val="22"/>
                <w:szCs w:val="22"/>
              </w:rPr>
              <w:t>№ п/п</w:t>
            </w:r>
          </w:p>
        </w:tc>
        <w:tc>
          <w:tcPr>
            <w:tcW w:w="3959" w:type="dxa"/>
            <w:vMerge w:val="restart"/>
          </w:tcPr>
          <w:p w:rsidR="001B54E5" w:rsidRPr="00291C6D" w:rsidRDefault="001B54E5" w:rsidP="003973EE">
            <w:pPr>
              <w:jc w:val="both"/>
              <w:outlineLvl w:val="1"/>
              <w:rPr>
                <w:sz w:val="22"/>
                <w:szCs w:val="22"/>
              </w:rPr>
            </w:pPr>
            <w:r w:rsidRPr="00291C6D">
              <w:rPr>
                <w:sz w:val="22"/>
                <w:szCs w:val="22"/>
              </w:rPr>
              <w:t>Наименование по ОКВЭД</w:t>
            </w:r>
          </w:p>
        </w:tc>
        <w:tc>
          <w:tcPr>
            <w:tcW w:w="1371" w:type="dxa"/>
            <w:vMerge w:val="restart"/>
          </w:tcPr>
          <w:p w:rsidR="001B54E5" w:rsidRPr="00291C6D" w:rsidRDefault="001B54E5" w:rsidP="003973EE">
            <w:pPr>
              <w:jc w:val="both"/>
              <w:outlineLvl w:val="1"/>
              <w:rPr>
                <w:sz w:val="22"/>
                <w:szCs w:val="22"/>
              </w:rPr>
            </w:pPr>
            <w:r w:rsidRPr="00291C6D">
              <w:rPr>
                <w:sz w:val="22"/>
                <w:szCs w:val="22"/>
              </w:rPr>
              <w:t>ОКВЭД2</w:t>
            </w:r>
          </w:p>
        </w:tc>
        <w:tc>
          <w:tcPr>
            <w:tcW w:w="2343" w:type="dxa"/>
            <w:gridSpan w:val="2"/>
            <w:vMerge/>
          </w:tcPr>
          <w:p w:rsidR="001B54E5" w:rsidRPr="00291C6D" w:rsidRDefault="001B54E5" w:rsidP="003973EE">
            <w:pPr>
              <w:jc w:val="both"/>
              <w:outlineLvl w:val="1"/>
              <w:rPr>
                <w:sz w:val="22"/>
                <w:szCs w:val="22"/>
              </w:rPr>
            </w:pPr>
          </w:p>
        </w:tc>
      </w:tr>
      <w:tr w:rsidR="001B54E5" w:rsidRPr="00291C6D">
        <w:trPr>
          <w:trHeight w:val="255"/>
        </w:trPr>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tcPr>
          <w:p w:rsidR="001B54E5" w:rsidRPr="00291C6D" w:rsidRDefault="001B54E5" w:rsidP="003973EE">
            <w:pPr>
              <w:jc w:val="both"/>
              <w:outlineLvl w:val="1"/>
              <w:rPr>
                <w:sz w:val="22"/>
                <w:szCs w:val="22"/>
              </w:rPr>
            </w:pPr>
            <w:r w:rsidRPr="00291C6D">
              <w:rPr>
                <w:sz w:val="22"/>
                <w:szCs w:val="22"/>
              </w:rPr>
              <w:t>Для села Амурзет</w:t>
            </w:r>
          </w:p>
        </w:tc>
        <w:tc>
          <w:tcPr>
            <w:tcW w:w="1328" w:type="dxa"/>
          </w:tcPr>
          <w:p w:rsidR="001B54E5" w:rsidRPr="00291C6D" w:rsidRDefault="001B54E5" w:rsidP="003973EE">
            <w:pPr>
              <w:jc w:val="both"/>
              <w:outlineLvl w:val="1"/>
              <w:rPr>
                <w:sz w:val="22"/>
                <w:szCs w:val="22"/>
              </w:rPr>
            </w:pPr>
            <w:r w:rsidRPr="00291C6D">
              <w:rPr>
                <w:sz w:val="22"/>
                <w:szCs w:val="22"/>
              </w:rPr>
              <w:t>Для остальных населенных пунктов</w:t>
            </w:r>
          </w:p>
        </w:tc>
        <w:tc>
          <w:tcPr>
            <w:tcW w:w="667" w:type="dxa"/>
            <w:vMerge/>
          </w:tcPr>
          <w:p w:rsidR="001B54E5" w:rsidRPr="00291C6D" w:rsidRDefault="001B54E5" w:rsidP="003973EE">
            <w:pPr>
              <w:jc w:val="both"/>
              <w:outlineLvl w:val="1"/>
              <w:rPr>
                <w:sz w:val="22"/>
                <w:szCs w:val="22"/>
              </w:rPr>
            </w:pPr>
          </w:p>
        </w:tc>
        <w:tc>
          <w:tcPr>
            <w:tcW w:w="3959" w:type="dxa"/>
            <w:vMerge/>
          </w:tcPr>
          <w:p w:rsidR="001B54E5" w:rsidRPr="00291C6D" w:rsidRDefault="001B54E5" w:rsidP="003973EE">
            <w:pPr>
              <w:jc w:val="both"/>
              <w:outlineLvl w:val="1"/>
              <w:rPr>
                <w:sz w:val="22"/>
                <w:szCs w:val="22"/>
              </w:rPr>
            </w:pPr>
          </w:p>
        </w:tc>
        <w:tc>
          <w:tcPr>
            <w:tcW w:w="1371" w:type="dxa"/>
            <w:vMerge/>
          </w:tcPr>
          <w:p w:rsidR="001B54E5" w:rsidRPr="00291C6D" w:rsidRDefault="001B54E5" w:rsidP="003973EE">
            <w:pPr>
              <w:jc w:val="both"/>
              <w:outlineLvl w:val="1"/>
              <w:rPr>
                <w:sz w:val="22"/>
                <w:szCs w:val="22"/>
              </w:rPr>
            </w:pPr>
          </w:p>
        </w:tc>
        <w:tc>
          <w:tcPr>
            <w:tcW w:w="1015" w:type="dxa"/>
          </w:tcPr>
          <w:p w:rsidR="001B54E5" w:rsidRPr="00291C6D" w:rsidRDefault="001B54E5" w:rsidP="003973EE">
            <w:pPr>
              <w:jc w:val="both"/>
              <w:outlineLvl w:val="1"/>
              <w:rPr>
                <w:sz w:val="22"/>
                <w:szCs w:val="22"/>
              </w:rPr>
            </w:pPr>
            <w:r w:rsidRPr="00291C6D">
              <w:rPr>
                <w:sz w:val="22"/>
                <w:szCs w:val="22"/>
              </w:rPr>
              <w:t>Для села Амурзет</w:t>
            </w:r>
          </w:p>
        </w:tc>
        <w:tc>
          <w:tcPr>
            <w:tcW w:w="1328" w:type="dxa"/>
          </w:tcPr>
          <w:p w:rsidR="001B54E5" w:rsidRPr="00291C6D" w:rsidRDefault="001B54E5" w:rsidP="003973EE">
            <w:pPr>
              <w:jc w:val="both"/>
              <w:outlineLvl w:val="1"/>
              <w:rPr>
                <w:sz w:val="22"/>
                <w:szCs w:val="22"/>
              </w:rPr>
            </w:pPr>
            <w:r w:rsidRPr="00291C6D">
              <w:rPr>
                <w:sz w:val="22"/>
                <w:szCs w:val="22"/>
              </w:rPr>
              <w:t>Для остальных населенных пунктов</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w:t>
            </w:r>
          </w:p>
        </w:tc>
        <w:tc>
          <w:tcPr>
            <w:tcW w:w="3468" w:type="dxa"/>
          </w:tcPr>
          <w:p w:rsidR="001B54E5" w:rsidRPr="00291C6D" w:rsidRDefault="001B54E5" w:rsidP="003973EE">
            <w:pPr>
              <w:jc w:val="both"/>
              <w:outlineLvl w:val="1"/>
              <w:rPr>
                <w:sz w:val="22"/>
                <w:szCs w:val="22"/>
              </w:rPr>
            </w:pPr>
            <w:r w:rsidRPr="00291C6D">
              <w:rPr>
                <w:sz w:val="22"/>
                <w:szCs w:val="22"/>
              </w:rPr>
              <w:t>Оказание бытовых услуг</w:t>
            </w:r>
          </w:p>
        </w:tc>
        <w:tc>
          <w:tcPr>
            <w:tcW w:w="1015" w:type="dxa"/>
          </w:tcPr>
          <w:p w:rsidR="001B54E5" w:rsidRPr="00291C6D" w:rsidRDefault="001B54E5" w:rsidP="003973EE">
            <w:pPr>
              <w:jc w:val="both"/>
              <w:outlineLvl w:val="1"/>
              <w:rPr>
                <w:sz w:val="22"/>
                <w:szCs w:val="22"/>
              </w:rPr>
            </w:pPr>
            <w:r w:rsidRPr="00291C6D">
              <w:rPr>
                <w:sz w:val="22"/>
                <w:szCs w:val="22"/>
              </w:rPr>
              <w:t>Х</w:t>
            </w:r>
          </w:p>
        </w:tc>
        <w:tc>
          <w:tcPr>
            <w:tcW w:w="1328" w:type="dxa"/>
          </w:tcPr>
          <w:p w:rsidR="001B54E5" w:rsidRPr="00291C6D" w:rsidRDefault="001B54E5" w:rsidP="003973EE">
            <w:pPr>
              <w:jc w:val="both"/>
              <w:outlineLvl w:val="1"/>
              <w:rPr>
                <w:sz w:val="22"/>
                <w:szCs w:val="22"/>
              </w:rPr>
            </w:pPr>
            <w:r w:rsidRPr="00291C6D">
              <w:rPr>
                <w:sz w:val="22"/>
                <w:szCs w:val="22"/>
              </w:rPr>
              <w:t>Х</w:t>
            </w:r>
          </w:p>
        </w:tc>
        <w:tc>
          <w:tcPr>
            <w:tcW w:w="667" w:type="dxa"/>
          </w:tcPr>
          <w:p w:rsidR="001B54E5" w:rsidRPr="00291C6D" w:rsidRDefault="001B54E5" w:rsidP="003973EE">
            <w:pPr>
              <w:jc w:val="both"/>
              <w:outlineLvl w:val="1"/>
              <w:rPr>
                <w:sz w:val="22"/>
                <w:szCs w:val="22"/>
              </w:rPr>
            </w:pPr>
            <w:r w:rsidRPr="00291C6D">
              <w:rPr>
                <w:sz w:val="22"/>
                <w:szCs w:val="22"/>
              </w:rPr>
              <w:t>1</w:t>
            </w:r>
          </w:p>
        </w:tc>
        <w:tc>
          <w:tcPr>
            <w:tcW w:w="3959" w:type="dxa"/>
          </w:tcPr>
          <w:p w:rsidR="001B54E5" w:rsidRPr="00291C6D" w:rsidRDefault="001B54E5" w:rsidP="003973EE">
            <w:pPr>
              <w:jc w:val="both"/>
              <w:outlineLvl w:val="1"/>
              <w:rPr>
                <w:sz w:val="22"/>
                <w:szCs w:val="22"/>
              </w:rPr>
            </w:pPr>
            <w:r w:rsidRPr="00291C6D">
              <w:rPr>
                <w:sz w:val="22"/>
                <w:szCs w:val="22"/>
              </w:rPr>
              <w:t>Оказание бытовых услуг</w:t>
            </w:r>
          </w:p>
        </w:tc>
        <w:tc>
          <w:tcPr>
            <w:tcW w:w="1371" w:type="dxa"/>
          </w:tcPr>
          <w:p w:rsidR="001B54E5" w:rsidRPr="00291C6D" w:rsidRDefault="001B54E5" w:rsidP="003973EE">
            <w:pPr>
              <w:jc w:val="both"/>
              <w:outlineLvl w:val="1"/>
              <w:rPr>
                <w:sz w:val="22"/>
                <w:szCs w:val="22"/>
              </w:rPr>
            </w:pPr>
            <w:r w:rsidRPr="00291C6D">
              <w:rPr>
                <w:sz w:val="22"/>
                <w:szCs w:val="22"/>
              </w:rPr>
              <w:t>Х</w:t>
            </w:r>
          </w:p>
        </w:tc>
        <w:tc>
          <w:tcPr>
            <w:tcW w:w="1015" w:type="dxa"/>
          </w:tcPr>
          <w:p w:rsidR="001B54E5" w:rsidRPr="00291C6D" w:rsidRDefault="001B54E5" w:rsidP="003973EE">
            <w:pPr>
              <w:jc w:val="both"/>
              <w:outlineLvl w:val="1"/>
              <w:rPr>
                <w:sz w:val="22"/>
                <w:szCs w:val="22"/>
              </w:rPr>
            </w:pPr>
            <w:r w:rsidRPr="00291C6D">
              <w:rPr>
                <w:sz w:val="22"/>
                <w:szCs w:val="22"/>
              </w:rPr>
              <w:t>Х</w:t>
            </w:r>
          </w:p>
        </w:tc>
        <w:tc>
          <w:tcPr>
            <w:tcW w:w="1328" w:type="dxa"/>
          </w:tcPr>
          <w:p w:rsidR="001B54E5" w:rsidRPr="00291C6D" w:rsidRDefault="001B54E5" w:rsidP="003973EE">
            <w:pPr>
              <w:jc w:val="both"/>
              <w:outlineLvl w:val="1"/>
              <w:rPr>
                <w:sz w:val="22"/>
                <w:szCs w:val="22"/>
              </w:rPr>
            </w:pPr>
            <w:r w:rsidRPr="00291C6D">
              <w:rPr>
                <w:sz w:val="22"/>
                <w:szCs w:val="22"/>
              </w:rPr>
              <w:t>Х</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1.1</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окраска и пошив обуви</w:t>
            </w:r>
          </w:p>
        </w:tc>
        <w:tc>
          <w:tcPr>
            <w:tcW w:w="1015" w:type="dxa"/>
            <w:vMerge w:val="restart"/>
          </w:tcPr>
          <w:p w:rsidR="001B54E5" w:rsidRPr="00291C6D" w:rsidRDefault="001B54E5" w:rsidP="003973EE">
            <w:pPr>
              <w:jc w:val="both"/>
              <w:outlineLvl w:val="1"/>
              <w:rPr>
                <w:sz w:val="22"/>
                <w:szCs w:val="22"/>
              </w:rPr>
            </w:pPr>
            <w:r w:rsidRPr="00291C6D">
              <w:rPr>
                <w:sz w:val="22"/>
                <w:szCs w:val="22"/>
              </w:rPr>
              <w:t>0,080</w:t>
            </w:r>
          </w:p>
        </w:tc>
        <w:tc>
          <w:tcPr>
            <w:tcW w:w="1328" w:type="dxa"/>
            <w:vMerge w:val="restart"/>
          </w:tcPr>
          <w:p w:rsidR="001B54E5" w:rsidRPr="00291C6D" w:rsidRDefault="001B54E5" w:rsidP="003973EE">
            <w:pPr>
              <w:jc w:val="both"/>
              <w:outlineLvl w:val="1"/>
              <w:rPr>
                <w:sz w:val="22"/>
                <w:szCs w:val="22"/>
              </w:rPr>
            </w:pPr>
            <w:r w:rsidRPr="00291C6D">
              <w:rPr>
                <w:sz w:val="22"/>
                <w:szCs w:val="22"/>
              </w:rPr>
              <w:t>0,040</w:t>
            </w:r>
          </w:p>
        </w:tc>
        <w:tc>
          <w:tcPr>
            <w:tcW w:w="667" w:type="dxa"/>
          </w:tcPr>
          <w:p w:rsidR="001B54E5" w:rsidRPr="00291C6D" w:rsidRDefault="001B54E5" w:rsidP="003973EE">
            <w:pPr>
              <w:jc w:val="both"/>
              <w:outlineLvl w:val="1"/>
              <w:rPr>
                <w:sz w:val="22"/>
                <w:szCs w:val="22"/>
              </w:rPr>
            </w:pPr>
            <w:r w:rsidRPr="00291C6D">
              <w:rPr>
                <w:sz w:val="22"/>
                <w:szCs w:val="22"/>
              </w:rPr>
              <w:t>1.1</w:t>
            </w:r>
          </w:p>
        </w:tc>
        <w:tc>
          <w:tcPr>
            <w:tcW w:w="3959" w:type="dxa"/>
          </w:tcPr>
          <w:p w:rsidR="001B54E5" w:rsidRPr="00291C6D" w:rsidRDefault="001B54E5" w:rsidP="003973EE">
            <w:pPr>
              <w:jc w:val="both"/>
              <w:outlineLvl w:val="1"/>
              <w:rPr>
                <w:sz w:val="22"/>
                <w:szCs w:val="22"/>
              </w:rPr>
            </w:pPr>
            <w:r w:rsidRPr="00291C6D">
              <w:rPr>
                <w:sz w:val="22"/>
                <w:szCs w:val="22"/>
              </w:rPr>
              <w:t>Пошив обуви и различных дополнений к обуви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15.20.5</w:t>
            </w:r>
          </w:p>
        </w:tc>
        <w:tc>
          <w:tcPr>
            <w:tcW w:w="1015" w:type="dxa"/>
          </w:tcPr>
          <w:p w:rsidR="001B54E5" w:rsidRPr="00291C6D" w:rsidRDefault="001B54E5" w:rsidP="003973EE">
            <w:pPr>
              <w:jc w:val="both"/>
              <w:outlineLvl w:val="1"/>
              <w:rPr>
                <w:sz w:val="22"/>
                <w:szCs w:val="22"/>
              </w:rPr>
            </w:pPr>
            <w:r w:rsidRPr="00291C6D">
              <w:rPr>
                <w:sz w:val="22"/>
                <w:szCs w:val="22"/>
              </w:rPr>
              <w:t>0,086</w:t>
            </w:r>
          </w:p>
        </w:tc>
        <w:tc>
          <w:tcPr>
            <w:tcW w:w="1328" w:type="dxa"/>
          </w:tcPr>
          <w:p w:rsidR="001B54E5" w:rsidRPr="00291C6D" w:rsidRDefault="001B54E5" w:rsidP="003973EE">
            <w:pPr>
              <w:jc w:val="both"/>
              <w:outlineLvl w:val="1"/>
              <w:rPr>
                <w:sz w:val="22"/>
                <w:szCs w:val="22"/>
              </w:rPr>
            </w:pPr>
            <w:r w:rsidRPr="00291C6D">
              <w:rPr>
                <w:sz w:val="22"/>
                <w:szCs w:val="22"/>
              </w:rPr>
              <w:t>0,043</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1.2</w:t>
            </w:r>
          </w:p>
        </w:tc>
        <w:tc>
          <w:tcPr>
            <w:tcW w:w="3959" w:type="dxa"/>
          </w:tcPr>
          <w:p w:rsidR="001B54E5" w:rsidRPr="00291C6D" w:rsidRDefault="001B54E5" w:rsidP="003973EE">
            <w:pPr>
              <w:jc w:val="both"/>
              <w:outlineLvl w:val="1"/>
              <w:rPr>
                <w:sz w:val="22"/>
                <w:szCs w:val="22"/>
              </w:rPr>
            </w:pPr>
            <w:r w:rsidRPr="00291C6D">
              <w:rPr>
                <w:sz w:val="22"/>
                <w:szCs w:val="22"/>
              </w:rPr>
              <w:t>Ремонт обуви и прочих изделий из кожи</w:t>
            </w:r>
          </w:p>
        </w:tc>
        <w:tc>
          <w:tcPr>
            <w:tcW w:w="1371" w:type="dxa"/>
          </w:tcPr>
          <w:p w:rsidR="001B54E5" w:rsidRPr="00291C6D" w:rsidRDefault="001B54E5" w:rsidP="003973EE">
            <w:pPr>
              <w:jc w:val="both"/>
              <w:outlineLvl w:val="1"/>
              <w:rPr>
                <w:sz w:val="22"/>
                <w:szCs w:val="22"/>
              </w:rPr>
            </w:pPr>
            <w:r w:rsidRPr="00291C6D">
              <w:rPr>
                <w:sz w:val="22"/>
                <w:szCs w:val="22"/>
              </w:rPr>
              <w:t>95.23</w:t>
            </w:r>
          </w:p>
        </w:tc>
        <w:tc>
          <w:tcPr>
            <w:tcW w:w="1015" w:type="dxa"/>
          </w:tcPr>
          <w:p w:rsidR="001B54E5" w:rsidRPr="00291C6D" w:rsidRDefault="001B54E5" w:rsidP="003973EE">
            <w:pPr>
              <w:jc w:val="both"/>
              <w:outlineLvl w:val="1"/>
              <w:rPr>
                <w:sz w:val="22"/>
                <w:szCs w:val="22"/>
              </w:rPr>
            </w:pPr>
            <w:r w:rsidRPr="00291C6D">
              <w:rPr>
                <w:sz w:val="22"/>
                <w:szCs w:val="22"/>
              </w:rPr>
              <w:t>0,086</w:t>
            </w:r>
          </w:p>
        </w:tc>
        <w:tc>
          <w:tcPr>
            <w:tcW w:w="1328" w:type="dxa"/>
          </w:tcPr>
          <w:p w:rsidR="001B54E5" w:rsidRPr="00291C6D" w:rsidRDefault="001B54E5" w:rsidP="003973EE">
            <w:pPr>
              <w:jc w:val="both"/>
              <w:outlineLvl w:val="1"/>
              <w:rPr>
                <w:sz w:val="22"/>
                <w:szCs w:val="22"/>
              </w:rPr>
            </w:pPr>
            <w:r w:rsidRPr="00291C6D">
              <w:rPr>
                <w:sz w:val="22"/>
                <w:szCs w:val="22"/>
              </w:rPr>
              <w:t>0,043</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1.2</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и пошив швейных изделий</w:t>
            </w:r>
          </w:p>
        </w:tc>
        <w:tc>
          <w:tcPr>
            <w:tcW w:w="1015" w:type="dxa"/>
            <w:vMerge w:val="restart"/>
          </w:tcPr>
          <w:p w:rsidR="001B54E5" w:rsidRPr="00291C6D" w:rsidRDefault="001B54E5" w:rsidP="003973EE">
            <w:pPr>
              <w:jc w:val="both"/>
              <w:outlineLvl w:val="1"/>
              <w:rPr>
                <w:sz w:val="22"/>
                <w:szCs w:val="22"/>
              </w:rPr>
            </w:pPr>
            <w:r w:rsidRPr="00291C6D">
              <w:rPr>
                <w:sz w:val="22"/>
                <w:szCs w:val="22"/>
              </w:rPr>
              <w:t>0,100</w:t>
            </w:r>
          </w:p>
        </w:tc>
        <w:tc>
          <w:tcPr>
            <w:tcW w:w="1328" w:type="dxa"/>
            <w:vMerge w:val="restart"/>
          </w:tcPr>
          <w:p w:rsidR="001B54E5" w:rsidRPr="00291C6D" w:rsidRDefault="001B54E5" w:rsidP="003973EE">
            <w:pPr>
              <w:jc w:val="both"/>
              <w:outlineLvl w:val="1"/>
              <w:rPr>
                <w:sz w:val="22"/>
                <w:szCs w:val="22"/>
              </w:rPr>
            </w:pPr>
            <w:r w:rsidRPr="00291C6D">
              <w:rPr>
                <w:sz w:val="22"/>
                <w:szCs w:val="22"/>
              </w:rPr>
              <w:t>0,050</w:t>
            </w:r>
          </w:p>
        </w:tc>
        <w:tc>
          <w:tcPr>
            <w:tcW w:w="667" w:type="dxa"/>
          </w:tcPr>
          <w:p w:rsidR="001B54E5" w:rsidRPr="00291C6D" w:rsidRDefault="001B54E5" w:rsidP="003973EE">
            <w:pPr>
              <w:jc w:val="both"/>
              <w:outlineLvl w:val="1"/>
              <w:rPr>
                <w:sz w:val="22"/>
                <w:szCs w:val="22"/>
              </w:rPr>
            </w:pPr>
            <w:r w:rsidRPr="00291C6D">
              <w:rPr>
                <w:sz w:val="22"/>
                <w:szCs w:val="22"/>
              </w:rPr>
              <w:t>1.3</w:t>
            </w:r>
          </w:p>
        </w:tc>
        <w:tc>
          <w:tcPr>
            <w:tcW w:w="3959" w:type="dxa"/>
          </w:tcPr>
          <w:p w:rsidR="001B54E5" w:rsidRPr="00291C6D" w:rsidRDefault="001B54E5" w:rsidP="003973EE">
            <w:pPr>
              <w:jc w:val="both"/>
              <w:outlineLvl w:val="1"/>
              <w:rPr>
                <w:sz w:val="22"/>
                <w:szCs w:val="22"/>
              </w:rPr>
            </w:pPr>
            <w:r w:rsidRPr="00291C6D">
              <w:rPr>
                <w:sz w:val="22"/>
                <w:szCs w:val="22"/>
              </w:rPr>
              <w:t>Пошив производственной одежды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14.12.2</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w:t>
            </w:r>
          </w:p>
        </w:tc>
        <w:tc>
          <w:tcPr>
            <w:tcW w:w="3959" w:type="dxa"/>
          </w:tcPr>
          <w:p w:rsidR="001B54E5" w:rsidRPr="00291C6D" w:rsidRDefault="001B54E5" w:rsidP="003973EE">
            <w:pPr>
              <w:jc w:val="both"/>
              <w:outlineLvl w:val="1"/>
              <w:rPr>
                <w:sz w:val="22"/>
                <w:szCs w:val="22"/>
              </w:rPr>
            </w:pPr>
            <w:r w:rsidRPr="00291C6D">
              <w:rPr>
                <w:sz w:val="22"/>
                <w:szCs w:val="22"/>
              </w:rPr>
              <w:t>Пошив и вязание прочей верхней одежды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14.13.3</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1.5</w:t>
            </w:r>
          </w:p>
        </w:tc>
        <w:tc>
          <w:tcPr>
            <w:tcW w:w="3959" w:type="dxa"/>
          </w:tcPr>
          <w:p w:rsidR="001B54E5" w:rsidRPr="00291C6D" w:rsidRDefault="001B54E5" w:rsidP="003973EE">
            <w:pPr>
              <w:jc w:val="both"/>
              <w:outlineLvl w:val="1"/>
              <w:rPr>
                <w:sz w:val="22"/>
                <w:szCs w:val="22"/>
              </w:rPr>
            </w:pPr>
            <w:r w:rsidRPr="00291C6D">
              <w:rPr>
                <w:sz w:val="22"/>
                <w:szCs w:val="22"/>
              </w:rPr>
              <w:t>Ремонт одежды</w:t>
            </w:r>
          </w:p>
        </w:tc>
        <w:tc>
          <w:tcPr>
            <w:tcW w:w="1371" w:type="dxa"/>
          </w:tcPr>
          <w:p w:rsidR="001B54E5" w:rsidRPr="00291C6D" w:rsidRDefault="001B54E5" w:rsidP="003973EE">
            <w:pPr>
              <w:jc w:val="both"/>
              <w:outlineLvl w:val="1"/>
              <w:rPr>
                <w:sz w:val="22"/>
                <w:szCs w:val="22"/>
              </w:rPr>
            </w:pPr>
            <w:r w:rsidRPr="00291C6D">
              <w:rPr>
                <w:sz w:val="22"/>
                <w:szCs w:val="22"/>
              </w:rPr>
              <w:t>95.29.11</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1.6</w:t>
            </w:r>
          </w:p>
        </w:tc>
        <w:tc>
          <w:tcPr>
            <w:tcW w:w="3959" w:type="dxa"/>
          </w:tcPr>
          <w:p w:rsidR="001B54E5" w:rsidRPr="00291C6D" w:rsidRDefault="001B54E5" w:rsidP="003973EE">
            <w:pPr>
              <w:jc w:val="both"/>
              <w:outlineLvl w:val="1"/>
              <w:rPr>
                <w:sz w:val="22"/>
                <w:szCs w:val="22"/>
              </w:rPr>
            </w:pPr>
            <w:r w:rsidRPr="00291C6D">
              <w:rPr>
                <w:sz w:val="22"/>
                <w:szCs w:val="22"/>
              </w:rPr>
              <w:t>Пошив готовых текстильных изделий по индивидуальному заказу населения, кроме одежды</w:t>
            </w:r>
          </w:p>
        </w:tc>
        <w:tc>
          <w:tcPr>
            <w:tcW w:w="1371" w:type="dxa"/>
          </w:tcPr>
          <w:p w:rsidR="001B54E5" w:rsidRPr="00291C6D" w:rsidRDefault="001B54E5" w:rsidP="003973EE">
            <w:pPr>
              <w:jc w:val="both"/>
              <w:outlineLvl w:val="1"/>
              <w:rPr>
                <w:sz w:val="22"/>
                <w:szCs w:val="22"/>
              </w:rPr>
            </w:pPr>
            <w:r w:rsidRPr="00291C6D">
              <w:rPr>
                <w:sz w:val="22"/>
                <w:szCs w:val="22"/>
              </w:rPr>
              <w:t>13.92.2</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1.7</w:t>
            </w:r>
          </w:p>
        </w:tc>
        <w:tc>
          <w:tcPr>
            <w:tcW w:w="3959" w:type="dxa"/>
          </w:tcPr>
          <w:p w:rsidR="001B54E5" w:rsidRPr="00291C6D" w:rsidRDefault="001B54E5" w:rsidP="003973EE">
            <w:pPr>
              <w:jc w:val="both"/>
              <w:outlineLvl w:val="1"/>
              <w:rPr>
                <w:sz w:val="22"/>
                <w:szCs w:val="22"/>
              </w:rPr>
            </w:pPr>
            <w:r w:rsidRPr="00291C6D">
              <w:rPr>
                <w:sz w:val="22"/>
                <w:szCs w:val="22"/>
              </w:rPr>
              <w:t>Изготовление прочих текстильных изделий по индивидуальному заказу населения, не включенные в другие группировки</w:t>
            </w:r>
          </w:p>
        </w:tc>
        <w:tc>
          <w:tcPr>
            <w:tcW w:w="1371" w:type="dxa"/>
          </w:tcPr>
          <w:p w:rsidR="001B54E5" w:rsidRPr="00291C6D" w:rsidRDefault="001B54E5" w:rsidP="003973EE">
            <w:pPr>
              <w:jc w:val="both"/>
              <w:outlineLvl w:val="1"/>
              <w:rPr>
                <w:sz w:val="22"/>
                <w:szCs w:val="22"/>
              </w:rPr>
            </w:pPr>
            <w:r w:rsidRPr="00291C6D">
              <w:rPr>
                <w:sz w:val="22"/>
                <w:szCs w:val="22"/>
              </w:rPr>
              <w:t>13.99.4</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1.3</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и пошив меховых и кожаных изделий, головных уборов</w:t>
            </w:r>
          </w:p>
        </w:tc>
        <w:tc>
          <w:tcPr>
            <w:tcW w:w="1015" w:type="dxa"/>
            <w:vMerge w:val="restart"/>
          </w:tcPr>
          <w:p w:rsidR="001B54E5" w:rsidRPr="00291C6D" w:rsidRDefault="001B54E5" w:rsidP="003973EE">
            <w:pPr>
              <w:jc w:val="both"/>
              <w:outlineLvl w:val="1"/>
              <w:rPr>
                <w:sz w:val="22"/>
                <w:szCs w:val="22"/>
              </w:rPr>
            </w:pPr>
            <w:r w:rsidRPr="00291C6D">
              <w:rPr>
                <w:sz w:val="22"/>
                <w:szCs w:val="22"/>
              </w:rPr>
              <w:t>0,160</w:t>
            </w:r>
          </w:p>
          <w:p w:rsidR="001B54E5" w:rsidRPr="00291C6D" w:rsidRDefault="001B54E5" w:rsidP="003973EE">
            <w:pPr>
              <w:jc w:val="both"/>
              <w:outlineLvl w:val="1"/>
              <w:rPr>
                <w:sz w:val="22"/>
                <w:szCs w:val="22"/>
              </w:rPr>
            </w:pPr>
          </w:p>
        </w:tc>
        <w:tc>
          <w:tcPr>
            <w:tcW w:w="1328" w:type="dxa"/>
            <w:vMerge w:val="restart"/>
          </w:tcPr>
          <w:p w:rsidR="001B54E5" w:rsidRPr="00291C6D" w:rsidRDefault="001B54E5" w:rsidP="003973EE">
            <w:pPr>
              <w:jc w:val="both"/>
              <w:outlineLvl w:val="1"/>
              <w:rPr>
                <w:sz w:val="22"/>
                <w:szCs w:val="22"/>
              </w:rPr>
            </w:pPr>
            <w:r w:rsidRPr="00291C6D">
              <w:rPr>
                <w:sz w:val="22"/>
                <w:szCs w:val="22"/>
              </w:rPr>
              <w:t>0,080</w:t>
            </w:r>
          </w:p>
        </w:tc>
        <w:tc>
          <w:tcPr>
            <w:tcW w:w="667" w:type="dxa"/>
          </w:tcPr>
          <w:p w:rsidR="001B54E5" w:rsidRPr="00291C6D" w:rsidRDefault="001B54E5" w:rsidP="003973EE">
            <w:pPr>
              <w:jc w:val="both"/>
              <w:outlineLvl w:val="1"/>
              <w:rPr>
                <w:sz w:val="22"/>
                <w:szCs w:val="22"/>
              </w:rPr>
            </w:pPr>
            <w:r w:rsidRPr="00291C6D">
              <w:rPr>
                <w:sz w:val="22"/>
                <w:szCs w:val="22"/>
              </w:rPr>
              <w:t>1.8</w:t>
            </w:r>
          </w:p>
        </w:tc>
        <w:tc>
          <w:tcPr>
            <w:tcW w:w="3959" w:type="dxa"/>
          </w:tcPr>
          <w:p w:rsidR="001B54E5" w:rsidRPr="00291C6D" w:rsidRDefault="001B54E5" w:rsidP="003973EE">
            <w:pPr>
              <w:jc w:val="both"/>
              <w:outlineLvl w:val="1"/>
              <w:rPr>
                <w:sz w:val="22"/>
                <w:szCs w:val="22"/>
              </w:rPr>
            </w:pPr>
            <w:r w:rsidRPr="00291C6D">
              <w:rPr>
                <w:sz w:val="22"/>
                <w:szCs w:val="22"/>
              </w:rPr>
              <w:t>Пошив одежды из кожи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14.11.2</w:t>
            </w:r>
          </w:p>
        </w:tc>
        <w:tc>
          <w:tcPr>
            <w:tcW w:w="1015" w:type="dxa"/>
          </w:tcPr>
          <w:p w:rsidR="001B54E5" w:rsidRPr="00291C6D" w:rsidRDefault="001B54E5" w:rsidP="003973EE">
            <w:pPr>
              <w:jc w:val="both"/>
              <w:outlineLvl w:val="1"/>
              <w:rPr>
                <w:sz w:val="22"/>
                <w:szCs w:val="22"/>
              </w:rPr>
            </w:pPr>
            <w:r w:rsidRPr="00291C6D">
              <w:rPr>
                <w:sz w:val="22"/>
                <w:szCs w:val="22"/>
              </w:rPr>
              <w:t>0,171</w:t>
            </w:r>
          </w:p>
        </w:tc>
        <w:tc>
          <w:tcPr>
            <w:tcW w:w="1328" w:type="dxa"/>
          </w:tcPr>
          <w:p w:rsidR="001B54E5" w:rsidRPr="00291C6D" w:rsidRDefault="001B54E5" w:rsidP="003973EE">
            <w:pPr>
              <w:jc w:val="both"/>
              <w:outlineLvl w:val="1"/>
              <w:rPr>
                <w:sz w:val="22"/>
                <w:szCs w:val="22"/>
              </w:rPr>
            </w:pPr>
            <w:r w:rsidRPr="00291C6D">
              <w:rPr>
                <w:sz w:val="22"/>
                <w:szCs w:val="22"/>
              </w:rPr>
              <w:t>0,086</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1.9</w:t>
            </w:r>
          </w:p>
        </w:tc>
        <w:tc>
          <w:tcPr>
            <w:tcW w:w="3959" w:type="dxa"/>
          </w:tcPr>
          <w:p w:rsidR="001B54E5" w:rsidRPr="00291C6D" w:rsidRDefault="001B54E5" w:rsidP="003973EE">
            <w:pPr>
              <w:jc w:val="both"/>
              <w:outlineLvl w:val="1"/>
              <w:rPr>
                <w:sz w:val="22"/>
                <w:szCs w:val="22"/>
              </w:rPr>
            </w:pPr>
            <w:r w:rsidRPr="00291C6D">
              <w:rPr>
                <w:sz w:val="22"/>
                <w:szCs w:val="22"/>
              </w:rPr>
              <w:t>Пошив и вязание прочей одежды и аксессуаров одежды, головных уборов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14.19.5</w:t>
            </w:r>
          </w:p>
        </w:tc>
        <w:tc>
          <w:tcPr>
            <w:tcW w:w="1015" w:type="dxa"/>
          </w:tcPr>
          <w:p w:rsidR="001B54E5" w:rsidRPr="00291C6D" w:rsidRDefault="001B54E5" w:rsidP="003973EE">
            <w:pPr>
              <w:jc w:val="both"/>
              <w:outlineLvl w:val="1"/>
              <w:rPr>
                <w:sz w:val="22"/>
                <w:szCs w:val="22"/>
              </w:rPr>
            </w:pPr>
            <w:r w:rsidRPr="00291C6D">
              <w:rPr>
                <w:sz w:val="22"/>
                <w:szCs w:val="22"/>
              </w:rPr>
              <w:t>0,171</w:t>
            </w:r>
          </w:p>
        </w:tc>
        <w:tc>
          <w:tcPr>
            <w:tcW w:w="1328" w:type="dxa"/>
          </w:tcPr>
          <w:p w:rsidR="001B54E5" w:rsidRPr="00291C6D" w:rsidRDefault="001B54E5" w:rsidP="003973EE">
            <w:pPr>
              <w:jc w:val="both"/>
              <w:outlineLvl w:val="1"/>
              <w:rPr>
                <w:sz w:val="22"/>
                <w:szCs w:val="22"/>
              </w:rPr>
            </w:pPr>
            <w:r w:rsidRPr="00291C6D">
              <w:rPr>
                <w:sz w:val="22"/>
                <w:szCs w:val="22"/>
              </w:rPr>
              <w:t>0,086</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1.10</w:t>
            </w:r>
          </w:p>
        </w:tc>
        <w:tc>
          <w:tcPr>
            <w:tcW w:w="3959" w:type="dxa"/>
          </w:tcPr>
          <w:p w:rsidR="001B54E5" w:rsidRPr="00291C6D" w:rsidRDefault="001B54E5" w:rsidP="003973EE">
            <w:pPr>
              <w:jc w:val="both"/>
              <w:outlineLvl w:val="1"/>
              <w:rPr>
                <w:sz w:val="22"/>
                <w:szCs w:val="22"/>
              </w:rPr>
            </w:pPr>
            <w:r w:rsidRPr="00291C6D">
              <w:rPr>
                <w:sz w:val="22"/>
                <w:szCs w:val="22"/>
              </w:rPr>
              <w:t>Пошив меховых изделий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14.20.2</w:t>
            </w:r>
          </w:p>
        </w:tc>
        <w:tc>
          <w:tcPr>
            <w:tcW w:w="1015" w:type="dxa"/>
          </w:tcPr>
          <w:p w:rsidR="001B54E5" w:rsidRPr="00291C6D" w:rsidRDefault="001B54E5" w:rsidP="003973EE">
            <w:pPr>
              <w:jc w:val="both"/>
              <w:outlineLvl w:val="1"/>
              <w:rPr>
                <w:sz w:val="22"/>
                <w:szCs w:val="22"/>
              </w:rPr>
            </w:pPr>
            <w:r w:rsidRPr="00291C6D">
              <w:rPr>
                <w:sz w:val="22"/>
                <w:szCs w:val="22"/>
              </w:rPr>
              <w:t>0,171</w:t>
            </w:r>
          </w:p>
        </w:tc>
        <w:tc>
          <w:tcPr>
            <w:tcW w:w="1328" w:type="dxa"/>
          </w:tcPr>
          <w:p w:rsidR="001B54E5" w:rsidRPr="00291C6D" w:rsidRDefault="001B54E5" w:rsidP="003973EE">
            <w:pPr>
              <w:jc w:val="both"/>
              <w:outlineLvl w:val="1"/>
              <w:rPr>
                <w:sz w:val="22"/>
                <w:szCs w:val="22"/>
              </w:rPr>
            </w:pPr>
            <w:r w:rsidRPr="00291C6D">
              <w:rPr>
                <w:sz w:val="22"/>
                <w:szCs w:val="22"/>
              </w:rPr>
              <w:t>0,086</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1.4</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пошив и вязание трикотажных изделий</w:t>
            </w:r>
          </w:p>
        </w:tc>
        <w:tc>
          <w:tcPr>
            <w:tcW w:w="1015" w:type="dxa"/>
            <w:vMerge w:val="restart"/>
          </w:tcPr>
          <w:p w:rsidR="001B54E5" w:rsidRPr="00291C6D" w:rsidRDefault="001B54E5" w:rsidP="003973EE">
            <w:pPr>
              <w:jc w:val="both"/>
              <w:outlineLvl w:val="1"/>
              <w:rPr>
                <w:sz w:val="22"/>
                <w:szCs w:val="22"/>
              </w:rPr>
            </w:pPr>
            <w:r w:rsidRPr="00291C6D">
              <w:rPr>
                <w:sz w:val="22"/>
                <w:szCs w:val="22"/>
              </w:rPr>
              <w:t>0,100</w:t>
            </w:r>
          </w:p>
        </w:tc>
        <w:tc>
          <w:tcPr>
            <w:tcW w:w="1328" w:type="dxa"/>
            <w:vMerge w:val="restart"/>
          </w:tcPr>
          <w:p w:rsidR="001B54E5" w:rsidRPr="00291C6D" w:rsidRDefault="001B54E5" w:rsidP="003973EE">
            <w:pPr>
              <w:jc w:val="both"/>
              <w:outlineLvl w:val="1"/>
              <w:rPr>
                <w:sz w:val="22"/>
                <w:szCs w:val="22"/>
              </w:rPr>
            </w:pPr>
            <w:r w:rsidRPr="00291C6D">
              <w:rPr>
                <w:sz w:val="22"/>
                <w:szCs w:val="22"/>
              </w:rPr>
              <w:t>0,050</w:t>
            </w:r>
          </w:p>
        </w:tc>
        <w:tc>
          <w:tcPr>
            <w:tcW w:w="667" w:type="dxa"/>
          </w:tcPr>
          <w:p w:rsidR="001B54E5" w:rsidRPr="00291C6D" w:rsidRDefault="001B54E5" w:rsidP="003973EE">
            <w:pPr>
              <w:jc w:val="both"/>
              <w:outlineLvl w:val="1"/>
              <w:rPr>
                <w:sz w:val="22"/>
                <w:szCs w:val="22"/>
              </w:rPr>
            </w:pPr>
            <w:r w:rsidRPr="00291C6D">
              <w:rPr>
                <w:sz w:val="22"/>
                <w:szCs w:val="22"/>
              </w:rPr>
              <w:t>1.11</w:t>
            </w:r>
          </w:p>
        </w:tc>
        <w:tc>
          <w:tcPr>
            <w:tcW w:w="3959" w:type="dxa"/>
          </w:tcPr>
          <w:p w:rsidR="001B54E5" w:rsidRPr="00291C6D" w:rsidRDefault="001B54E5" w:rsidP="003973EE">
            <w:pPr>
              <w:jc w:val="both"/>
              <w:outlineLvl w:val="1"/>
              <w:rPr>
                <w:sz w:val="22"/>
                <w:szCs w:val="22"/>
              </w:rPr>
            </w:pPr>
            <w:r w:rsidRPr="00291C6D">
              <w:rPr>
                <w:sz w:val="22"/>
                <w:szCs w:val="22"/>
              </w:rPr>
              <w:t>Изготовление вязанных и трикотажных чулочно-носочных изделий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14.31.2</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1.12</w:t>
            </w:r>
          </w:p>
        </w:tc>
        <w:tc>
          <w:tcPr>
            <w:tcW w:w="3959" w:type="dxa"/>
          </w:tcPr>
          <w:p w:rsidR="001B54E5" w:rsidRPr="00291C6D" w:rsidRDefault="001B54E5" w:rsidP="003973EE">
            <w:pPr>
              <w:jc w:val="both"/>
              <w:outlineLvl w:val="1"/>
              <w:rPr>
                <w:sz w:val="22"/>
                <w:szCs w:val="22"/>
              </w:rPr>
            </w:pPr>
            <w:r w:rsidRPr="00291C6D">
              <w:rPr>
                <w:sz w:val="22"/>
                <w:szCs w:val="22"/>
              </w:rPr>
              <w:t>Изготовление прочих вязанных и трикотажных изделий не включенные в другие группировки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14.39.2</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1.13</w:t>
            </w:r>
          </w:p>
        </w:tc>
        <w:tc>
          <w:tcPr>
            <w:tcW w:w="3959" w:type="dxa"/>
          </w:tcPr>
          <w:p w:rsidR="001B54E5" w:rsidRPr="00291C6D" w:rsidRDefault="001B54E5" w:rsidP="003973EE">
            <w:pPr>
              <w:jc w:val="both"/>
              <w:outlineLvl w:val="1"/>
              <w:rPr>
                <w:sz w:val="22"/>
                <w:szCs w:val="22"/>
              </w:rPr>
            </w:pPr>
            <w:r w:rsidRPr="00291C6D">
              <w:rPr>
                <w:sz w:val="22"/>
                <w:szCs w:val="22"/>
              </w:rPr>
              <w:t>Ремонт трикотажных изделий</w:t>
            </w:r>
          </w:p>
        </w:tc>
        <w:tc>
          <w:tcPr>
            <w:tcW w:w="1371" w:type="dxa"/>
          </w:tcPr>
          <w:p w:rsidR="001B54E5" w:rsidRPr="00291C6D" w:rsidRDefault="001B54E5" w:rsidP="003973EE">
            <w:pPr>
              <w:jc w:val="both"/>
              <w:outlineLvl w:val="1"/>
              <w:rPr>
                <w:sz w:val="22"/>
                <w:szCs w:val="22"/>
              </w:rPr>
            </w:pPr>
            <w:r w:rsidRPr="00291C6D">
              <w:rPr>
                <w:sz w:val="22"/>
                <w:szCs w:val="22"/>
              </w:rPr>
              <w:t>95.29.13</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1.5</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и изготовление металлических изделий, кроме дверей, балконов, козырьков, решеток и других крупных металлоизделий</w:t>
            </w:r>
          </w:p>
        </w:tc>
        <w:tc>
          <w:tcPr>
            <w:tcW w:w="1015" w:type="dxa"/>
            <w:vMerge w:val="restart"/>
          </w:tcPr>
          <w:p w:rsidR="001B54E5" w:rsidRPr="00291C6D" w:rsidRDefault="001B54E5" w:rsidP="003973EE">
            <w:pPr>
              <w:jc w:val="both"/>
              <w:outlineLvl w:val="1"/>
              <w:rPr>
                <w:sz w:val="22"/>
                <w:szCs w:val="22"/>
              </w:rPr>
            </w:pPr>
            <w:r w:rsidRPr="00291C6D">
              <w:rPr>
                <w:sz w:val="22"/>
                <w:szCs w:val="22"/>
              </w:rPr>
              <w:t>0,100</w:t>
            </w:r>
          </w:p>
        </w:tc>
        <w:tc>
          <w:tcPr>
            <w:tcW w:w="1328" w:type="dxa"/>
            <w:vMerge w:val="restart"/>
          </w:tcPr>
          <w:p w:rsidR="001B54E5" w:rsidRPr="00291C6D" w:rsidRDefault="001B54E5" w:rsidP="003973EE">
            <w:pPr>
              <w:jc w:val="both"/>
              <w:outlineLvl w:val="1"/>
              <w:rPr>
                <w:sz w:val="22"/>
                <w:szCs w:val="22"/>
              </w:rPr>
            </w:pPr>
            <w:r w:rsidRPr="00291C6D">
              <w:rPr>
                <w:sz w:val="22"/>
                <w:szCs w:val="22"/>
              </w:rPr>
              <w:t>0,050</w:t>
            </w:r>
          </w:p>
        </w:tc>
        <w:tc>
          <w:tcPr>
            <w:tcW w:w="667" w:type="dxa"/>
          </w:tcPr>
          <w:p w:rsidR="001B54E5" w:rsidRPr="00291C6D" w:rsidRDefault="001B54E5" w:rsidP="003973EE">
            <w:pPr>
              <w:jc w:val="both"/>
              <w:outlineLvl w:val="1"/>
              <w:rPr>
                <w:sz w:val="22"/>
                <w:szCs w:val="22"/>
              </w:rPr>
            </w:pPr>
            <w:r w:rsidRPr="00291C6D">
              <w:rPr>
                <w:sz w:val="22"/>
                <w:szCs w:val="22"/>
              </w:rPr>
              <w:t>1.14</w:t>
            </w:r>
          </w:p>
        </w:tc>
        <w:tc>
          <w:tcPr>
            <w:tcW w:w="3959" w:type="dxa"/>
          </w:tcPr>
          <w:p w:rsidR="001B54E5" w:rsidRPr="00291C6D" w:rsidRDefault="001B54E5" w:rsidP="003973EE">
            <w:pPr>
              <w:jc w:val="both"/>
              <w:outlineLvl w:val="1"/>
              <w:rPr>
                <w:sz w:val="22"/>
                <w:szCs w:val="22"/>
              </w:rPr>
            </w:pPr>
            <w:r w:rsidRPr="00291C6D">
              <w:rPr>
                <w:sz w:val="22"/>
                <w:szCs w:val="22"/>
              </w:rPr>
              <w:t>Изготовление готовых металлических изделий хозяйственного назначения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25.99.3</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1.15</w:t>
            </w:r>
          </w:p>
        </w:tc>
        <w:tc>
          <w:tcPr>
            <w:tcW w:w="3959" w:type="dxa"/>
          </w:tcPr>
          <w:p w:rsidR="001B54E5" w:rsidRPr="00291C6D" w:rsidRDefault="001B54E5" w:rsidP="003973EE">
            <w:pPr>
              <w:jc w:val="both"/>
              <w:outlineLvl w:val="1"/>
              <w:rPr>
                <w:sz w:val="22"/>
                <w:szCs w:val="22"/>
              </w:rPr>
            </w:pPr>
            <w:r w:rsidRPr="00291C6D">
              <w:rPr>
                <w:sz w:val="22"/>
                <w:szCs w:val="22"/>
              </w:rPr>
              <w:t>Ремонт предметов и изделий из металла</w:t>
            </w:r>
          </w:p>
        </w:tc>
        <w:tc>
          <w:tcPr>
            <w:tcW w:w="1371" w:type="dxa"/>
          </w:tcPr>
          <w:p w:rsidR="001B54E5" w:rsidRPr="00291C6D" w:rsidRDefault="001B54E5" w:rsidP="003973EE">
            <w:pPr>
              <w:jc w:val="both"/>
              <w:outlineLvl w:val="1"/>
              <w:rPr>
                <w:sz w:val="22"/>
                <w:szCs w:val="22"/>
              </w:rPr>
            </w:pPr>
            <w:r w:rsidRPr="00291C6D">
              <w:rPr>
                <w:sz w:val="22"/>
                <w:szCs w:val="22"/>
              </w:rPr>
              <w:t>95.29.41</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1.16</w:t>
            </w:r>
          </w:p>
        </w:tc>
        <w:tc>
          <w:tcPr>
            <w:tcW w:w="3959" w:type="dxa"/>
          </w:tcPr>
          <w:p w:rsidR="001B54E5" w:rsidRPr="00291C6D" w:rsidRDefault="001B54E5" w:rsidP="003973EE">
            <w:pPr>
              <w:jc w:val="both"/>
              <w:outlineLvl w:val="1"/>
              <w:rPr>
                <w:sz w:val="22"/>
                <w:szCs w:val="22"/>
              </w:rPr>
            </w:pPr>
            <w:r w:rsidRPr="00291C6D">
              <w:rPr>
                <w:sz w:val="22"/>
                <w:szCs w:val="22"/>
              </w:rPr>
              <w:t>Ремонт металлической галантереи, ключей, номерных знаков, указателей улиц</w:t>
            </w:r>
          </w:p>
        </w:tc>
        <w:tc>
          <w:tcPr>
            <w:tcW w:w="1371" w:type="dxa"/>
          </w:tcPr>
          <w:p w:rsidR="001B54E5" w:rsidRPr="00291C6D" w:rsidRDefault="001B54E5" w:rsidP="003973EE">
            <w:pPr>
              <w:jc w:val="both"/>
              <w:outlineLvl w:val="1"/>
              <w:rPr>
                <w:sz w:val="22"/>
                <w:szCs w:val="22"/>
              </w:rPr>
            </w:pPr>
            <w:r w:rsidRPr="00291C6D">
              <w:rPr>
                <w:sz w:val="22"/>
                <w:szCs w:val="22"/>
              </w:rPr>
              <w:t>95.29.42</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1.17</w:t>
            </w:r>
          </w:p>
        </w:tc>
        <w:tc>
          <w:tcPr>
            <w:tcW w:w="3959" w:type="dxa"/>
          </w:tcPr>
          <w:p w:rsidR="001B54E5" w:rsidRPr="00291C6D" w:rsidRDefault="001B54E5" w:rsidP="003973EE">
            <w:pPr>
              <w:jc w:val="both"/>
              <w:outlineLvl w:val="1"/>
              <w:rPr>
                <w:sz w:val="22"/>
                <w:szCs w:val="22"/>
              </w:rPr>
            </w:pPr>
            <w:r w:rsidRPr="00291C6D">
              <w:rPr>
                <w:sz w:val="22"/>
                <w:szCs w:val="22"/>
              </w:rPr>
              <w:t>Заточка пил, чертежных и других инструментов, ножей, ножниц, бритв, коньков и т.п</w:t>
            </w:r>
          </w:p>
        </w:tc>
        <w:tc>
          <w:tcPr>
            <w:tcW w:w="1371" w:type="dxa"/>
          </w:tcPr>
          <w:p w:rsidR="001B54E5" w:rsidRPr="00291C6D" w:rsidRDefault="001B54E5" w:rsidP="003973EE">
            <w:pPr>
              <w:jc w:val="both"/>
              <w:outlineLvl w:val="1"/>
              <w:rPr>
                <w:sz w:val="22"/>
                <w:szCs w:val="22"/>
              </w:rPr>
            </w:pPr>
            <w:r w:rsidRPr="00291C6D">
              <w:rPr>
                <w:sz w:val="22"/>
                <w:szCs w:val="22"/>
              </w:rPr>
              <w:t>95.29.43</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1.6</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и изготовление металлических  дверей, балконов, козырьков, решеток и других крупных металлоизделий</w:t>
            </w:r>
          </w:p>
        </w:tc>
        <w:tc>
          <w:tcPr>
            <w:tcW w:w="1015" w:type="dxa"/>
            <w:vMerge w:val="restart"/>
          </w:tcPr>
          <w:p w:rsidR="001B54E5" w:rsidRPr="00291C6D" w:rsidRDefault="001B54E5" w:rsidP="003973EE">
            <w:pPr>
              <w:jc w:val="both"/>
              <w:outlineLvl w:val="1"/>
              <w:rPr>
                <w:sz w:val="22"/>
                <w:szCs w:val="22"/>
              </w:rPr>
            </w:pPr>
            <w:r w:rsidRPr="00291C6D">
              <w:rPr>
                <w:sz w:val="22"/>
                <w:szCs w:val="22"/>
              </w:rPr>
              <w:t>0,240</w:t>
            </w:r>
          </w:p>
        </w:tc>
        <w:tc>
          <w:tcPr>
            <w:tcW w:w="1328" w:type="dxa"/>
            <w:vMerge w:val="restart"/>
          </w:tcPr>
          <w:p w:rsidR="001B54E5" w:rsidRPr="00291C6D" w:rsidRDefault="001B54E5" w:rsidP="003973EE">
            <w:pPr>
              <w:jc w:val="both"/>
              <w:outlineLvl w:val="1"/>
              <w:rPr>
                <w:sz w:val="22"/>
                <w:szCs w:val="22"/>
              </w:rPr>
            </w:pPr>
            <w:r w:rsidRPr="00291C6D">
              <w:rPr>
                <w:sz w:val="22"/>
                <w:szCs w:val="22"/>
              </w:rPr>
              <w:t>0,120</w:t>
            </w:r>
          </w:p>
        </w:tc>
        <w:tc>
          <w:tcPr>
            <w:tcW w:w="667" w:type="dxa"/>
          </w:tcPr>
          <w:p w:rsidR="001B54E5" w:rsidRPr="00291C6D" w:rsidRDefault="001B54E5" w:rsidP="003973EE">
            <w:pPr>
              <w:jc w:val="both"/>
              <w:outlineLvl w:val="1"/>
              <w:rPr>
                <w:sz w:val="22"/>
                <w:szCs w:val="22"/>
              </w:rPr>
            </w:pPr>
            <w:r w:rsidRPr="00291C6D">
              <w:rPr>
                <w:sz w:val="22"/>
                <w:szCs w:val="22"/>
              </w:rPr>
              <w:t>1.18</w:t>
            </w:r>
          </w:p>
        </w:tc>
        <w:tc>
          <w:tcPr>
            <w:tcW w:w="3959" w:type="dxa"/>
          </w:tcPr>
          <w:p w:rsidR="001B54E5" w:rsidRPr="00291C6D" w:rsidRDefault="001B54E5" w:rsidP="003973EE">
            <w:pPr>
              <w:jc w:val="both"/>
              <w:outlineLvl w:val="1"/>
              <w:rPr>
                <w:sz w:val="22"/>
                <w:szCs w:val="22"/>
              </w:rPr>
            </w:pPr>
            <w:r w:rsidRPr="00291C6D">
              <w:rPr>
                <w:sz w:val="22"/>
                <w:szCs w:val="22"/>
              </w:rPr>
              <w:t>Установка дверей (кроме автоматических и вращающихся), окон, дверных и оконных рам из дерева или прочих материалов</w:t>
            </w:r>
          </w:p>
        </w:tc>
        <w:tc>
          <w:tcPr>
            <w:tcW w:w="1371" w:type="dxa"/>
          </w:tcPr>
          <w:p w:rsidR="001B54E5" w:rsidRPr="00291C6D" w:rsidRDefault="001B54E5" w:rsidP="003973EE">
            <w:pPr>
              <w:jc w:val="both"/>
              <w:outlineLvl w:val="1"/>
              <w:rPr>
                <w:sz w:val="22"/>
                <w:szCs w:val="22"/>
              </w:rPr>
            </w:pPr>
            <w:r w:rsidRPr="00291C6D">
              <w:rPr>
                <w:sz w:val="22"/>
                <w:szCs w:val="22"/>
              </w:rPr>
              <w:t>43.32.1</w:t>
            </w:r>
          </w:p>
        </w:tc>
        <w:tc>
          <w:tcPr>
            <w:tcW w:w="1015" w:type="dxa"/>
          </w:tcPr>
          <w:p w:rsidR="001B54E5" w:rsidRPr="00291C6D" w:rsidRDefault="001B54E5" w:rsidP="003973EE">
            <w:pPr>
              <w:jc w:val="both"/>
              <w:outlineLvl w:val="1"/>
              <w:rPr>
                <w:sz w:val="22"/>
                <w:szCs w:val="22"/>
              </w:rPr>
            </w:pPr>
            <w:r w:rsidRPr="00291C6D">
              <w:rPr>
                <w:sz w:val="22"/>
                <w:szCs w:val="22"/>
              </w:rPr>
              <w:t>0,257</w:t>
            </w:r>
          </w:p>
        </w:tc>
        <w:tc>
          <w:tcPr>
            <w:tcW w:w="1328" w:type="dxa"/>
          </w:tcPr>
          <w:p w:rsidR="001B54E5" w:rsidRPr="00291C6D" w:rsidRDefault="001B54E5" w:rsidP="003973EE">
            <w:pPr>
              <w:jc w:val="both"/>
              <w:outlineLvl w:val="1"/>
              <w:rPr>
                <w:sz w:val="22"/>
                <w:szCs w:val="22"/>
              </w:rPr>
            </w:pPr>
            <w:r w:rsidRPr="00291C6D">
              <w:rPr>
                <w:sz w:val="22"/>
                <w:szCs w:val="22"/>
              </w:rPr>
              <w:t>0,128</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1.19</w:t>
            </w:r>
          </w:p>
        </w:tc>
        <w:tc>
          <w:tcPr>
            <w:tcW w:w="3959" w:type="dxa"/>
          </w:tcPr>
          <w:p w:rsidR="001B54E5" w:rsidRPr="00291C6D" w:rsidRDefault="001B54E5" w:rsidP="003973EE">
            <w:pPr>
              <w:jc w:val="both"/>
              <w:outlineLvl w:val="1"/>
              <w:rPr>
                <w:sz w:val="22"/>
                <w:szCs w:val="22"/>
              </w:rPr>
            </w:pPr>
            <w:r w:rsidRPr="00291C6D">
              <w:rPr>
                <w:sz w:val="22"/>
                <w:szCs w:val="22"/>
              </w:rPr>
              <w:t>Работы по установке оград, заборов, защитных перильных и аналогичных ограждений</w:t>
            </w:r>
          </w:p>
        </w:tc>
        <w:tc>
          <w:tcPr>
            <w:tcW w:w="1371" w:type="dxa"/>
          </w:tcPr>
          <w:p w:rsidR="001B54E5" w:rsidRPr="00291C6D" w:rsidRDefault="001B54E5" w:rsidP="003973EE">
            <w:pPr>
              <w:jc w:val="both"/>
              <w:outlineLvl w:val="1"/>
              <w:rPr>
                <w:sz w:val="22"/>
                <w:szCs w:val="22"/>
              </w:rPr>
            </w:pPr>
            <w:r w:rsidRPr="00291C6D">
              <w:rPr>
                <w:sz w:val="22"/>
                <w:szCs w:val="22"/>
              </w:rPr>
              <w:t>43.29.12.110</w:t>
            </w:r>
          </w:p>
        </w:tc>
        <w:tc>
          <w:tcPr>
            <w:tcW w:w="1015" w:type="dxa"/>
          </w:tcPr>
          <w:p w:rsidR="001B54E5" w:rsidRPr="00291C6D" w:rsidRDefault="001B54E5" w:rsidP="003973EE">
            <w:pPr>
              <w:jc w:val="both"/>
              <w:outlineLvl w:val="1"/>
              <w:rPr>
                <w:sz w:val="22"/>
                <w:szCs w:val="22"/>
              </w:rPr>
            </w:pPr>
            <w:r w:rsidRPr="00291C6D">
              <w:rPr>
                <w:sz w:val="22"/>
                <w:szCs w:val="22"/>
              </w:rPr>
              <w:t>0,257</w:t>
            </w:r>
          </w:p>
        </w:tc>
        <w:tc>
          <w:tcPr>
            <w:tcW w:w="1328" w:type="dxa"/>
          </w:tcPr>
          <w:p w:rsidR="001B54E5" w:rsidRPr="00291C6D" w:rsidRDefault="001B54E5" w:rsidP="003973EE">
            <w:pPr>
              <w:jc w:val="both"/>
              <w:outlineLvl w:val="1"/>
              <w:rPr>
                <w:sz w:val="22"/>
                <w:szCs w:val="22"/>
              </w:rPr>
            </w:pPr>
            <w:r w:rsidRPr="00291C6D">
              <w:rPr>
                <w:sz w:val="22"/>
                <w:szCs w:val="22"/>
              </w:rPr>
              <w:t>0,128</w:t>
            </w:r>
          </w:p>
        </w:tc>
      </w:tr>
      <w:tr w:rsidR="001B54E5" w:rsidRPr="00291C6D">
        <w:trPr>
          <w:trHeight w:val="575"/>
        </w:trPr>
        <w:tc>
          <w:tcPr>
            <w:tcW w:w="635" w:type="dxa"/>
            <w:vMerge w:val="restart"/>
          </w:tcPr>
          <w:p w:rsidR="001B54E5" w:rsidRPr="00291C6D" w:rsidRDefault="001B54E5" w:rsidP="003973EE">
            <w:pPr>
              <w:jc w:val="both"/>
              <w:outlineLvl w:val="1"/>
              <w:rPr>
                <w:sz w:val="22"/>
                <w:szCs w:val="22"/>
              </w:rPr>
            </w:pPr>
            <w:r w:rsidRPr="00291C6D">
              <w:rPr>
                <w:sz w:val="22"/>
                <w:szCs w:val="22"/>
              </w:rPr>
              <w:t>1.7</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и техническое обслуживание бытовой радиоэлектронной аппаратуры</w:t>
            </w:r>
          </w:p>
        </w:tc>
        <w:tc>
          <w:tcPr>
            <w:tcW w:w="1015" w:type="dxa"/>
            <w:vMerge w:val="restart"/>
          </w:tcPr>
          <w:p w:rsidR="001B54E5" w:rsidRPr="00291C6D" w:rsidRDefault="001B54E5" w:rsidP="003973EE">
            <w:pPr>
              <w:jc w:val="both"/>
              <w:outlineLvl w:val="1"/>
              <w:rPr>
                <w:sz w:val="22"/>
                <w:szCs w:val="22"/>
              </w:rPr>
            </w:pPr>
            <w:r w:rsidRPr="00291C6D">
              <w:rPr>
                <w:sz w:val="22"/>
                <w:szCs w:val="22"/>
              </w:rPr>
              <w:t>0,180</w:t>
            </w:r>
          </w:p>
        </w:tc>
        <w:tc>
          <w:tcPr>
            <w:tcW w:w="1328" w:type="dxa"/>
            <w:vMerge w:val="restart"/>
          </w:tcPr>
          <w:p w:rsidR="001B54E5" w:rsidRPr="00291C6D" w:rsidRDefault="001B54E5" w:rsidP="003973EE">
            <w:pPr>
              <w:jc w:val="both"/>
              <w:outlineLvl w:val="1"/>
              <w:rPr>
                <w:sz w:val="22"/>
                <w:szCs w:val="22"/>
              </w:rPr>
            </w:pPr>
            <w:r w:rsidRPr="00291C6D">
              <w:rPr>
                <w:sz w:val="22"/>
                <w:szCs w:val="22"/>
              </w:rPr>
              <w:t>0,090</w:t>
            </w:r>
          </w:p>
        </w:tc>
        <w:tc>
          <w:tcPr>
            <w:tcW w:w="667" w:type="dxa"/>
          </w:tcPr>
          <w:p w:rsidR="001B54E5" w:rsidRPr="00291C6D" w:rsidRDefault="001B54E5" w:rsidP="003973EE">
            <w:pPr>
              <w:jc w:val="both"/>
              <w:outlineLvl w:val="1"/>
              <w:rPr>
                <w:sz w:val="22"/>
                <w:szCs w:val="22"/>
              </w:rPr>
            </w:pPr>
            <w:r w:rsidRPr="00291C6D">
              <w:rPr>
                <w:sz w:val="22"/>
                <w:szCs w:val="22"/>
              </w:rPr>
              <w:t>1.20</w:t>
            </w:r>
          </w:p>
        </w:tc>
        <w:tc>
          <w:tcPr>
            <w:tcW w:w="3959" w:type="dxa"/>
          </w:tcPr>
          <w:p w:rsidR="001B54E5" w:rsidRPr="00291C6D" w:rsidRDefault="001B54E5" w:rsidP="003973EE">
            <w:pPr>
              <w:jc w:val="both"/>
              <w:outlineLvl w:val="1"/>
              <w:rPr>
                <w:sz w:val="22"/>
                <w:szCs w:val="22"/>
              </w:rPr>
            </w:pPr>
            <w:r w:rsidRPr="00291C6D">
              <w:rPr>
                <w:sz w:val="22"/>
                <w:szCs w:val="22"/>
              </w:rPr>
              <w:t>Ремонт электронного и оптического оборудования</w:t>
            </w:r>
          </w:p>
        </w:tc>
        <w:tc>
          <w:tcPr>
            <w:tcW w:w="1371" w:type="dxa"/>
          </w:tcPr>
          <w:p w:rsidR="001B54E5" w:rsidRPr="00291C6D" w:rsidRDefault="001B54E5" w:rsidP="003973EE">
            <w:pPr>
              <w:jc w:val="both"/>
              <w:outlineLvl w:val="1"/>
              <w:rPr>
                <w:sz w:val="22"/>
                <w:szCs w:val="22"/>
              </w:rPr>
            </w:pPr>
            <w:r w:rsidRPr="00291C6D">
              <w:rPr>
                <w:sz w:val="22"/>
                <w:szCs w:val="22"/>
              </w:rPr>
              <w:t>33.13</w:t>
            </w:r>
          </w:p>
        </w:tc>
        <w:tc>
          <w:tcPr>
            <w:tcW w:w="1015" w:type="dxa"/>
          </w:tcPr>
          <w:p w:rsidR="001B54E5" w:rsidRPr="00291C6D" w:rsidRDefault="001B54E5" w:rsidP="003973EE">
            <w:pPr>
              <w:jc w:val="both"/>
              <w:outlineLvl w:val="1"/>
              <w:rPr>
                <w:sz w:val="22"/>
                <w:szCs w:val="22"/>
              </w:rPr>
            </w:pPr>
            <w:r w:rsidRPr="00291C6D">
              <w:rPr>
                <w:sz w:val="22"/>
                <w:szCs w:val="22"/>
              </w:rPr>
              <w:t>0,193</w:t>
            </w:r>
          </w:p>
        </w:tc>
        <w:tc>
          <w:tcPr>
            <w:tcW w:w="1328" w:type="dxa"/>
          </w:tcPr>
          <w:p w:rsidR="001B54E5" w:rsidRPr="00291C6D" w:rsidRDefault="001B54E5" w:rsidP="003973EE">
            <w:pPr>
              <w:jc w:val="both"/>
              <w:outlineLvl w:val="1"/>
              <w:rPr>
                <w:sz w:val="22"/>
                <w:szCs w:val="22"/>
              </w:rPr>
            </w:pPr>
            <w:r w:rsidRPr="00291C6D">
              <w:rPr>
                <w:sz w:val="22"/>
                <w:szCs w:val="22"/>
              </w:rPr>
              <w:t>0,096</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1.21</w:t>
            </w:r>
          </w:p>
        </w:tc>
        <w:tc>
          <w:tcPr>
            <w:tcW w:w="3959" w:type="dxa"/>
          </w:tcPr>
          <w:p w:rsidR="001B54E5" w:rsidRPr="00291C6D" w:rsidRDefault="001B54E5" w:rsidP="003973EE">
            <w:pPr>
              <w:jc w:val="both"/>
              <w:outlineLvl w:val="1"/>
              <w:rPr>
                <w:sz w:val="22"/>
                <w:szCs w:val="22"/>
              </w:rPr>
            </w:pPr>
            <w:r w:rsidRPr="00291C6D">
              <w:rPr>
                <w:sz w:val="22"/>
                <w:szCs w:val="22"/>
              </w:rPr>
              <w:t>Ремонт коммуникационного оборудования</w:t>
            </w:r>
          </w:p>
        </w:tc>
        <w:tc>
          <w:tcPr>
            <w:tcW w:w="1371" w:type="dxa"/>
          </w:tcPr>
          <w:p w:rsidR="001B54E5" w:rsidRPr="00291C6D" w:rsidRDefault="001B54E5" w:rsidP="003973EE">
            <w:pPr>
              <w:jc w:val="both"/>
              <w:outlineLvl w:val="1"/>
              <w:rPr>
                <w:sz w:val="22"/>
                <w:szCs w:val="22"/>
              </w:rPr>
            </w:pPr>
            <w:r w:rsidRPr="00291C6D">
              <w:rPr>
                <w:sz w:val="22"/>
                <w:szCs w:val="22"/>
              </w:rPr>
              <w:t>95.12</w:t>
            </w:r>
          </w:p>
        </w:tc>
        <w:tc>
          <w:tcPr>
            <w:tcW w:w="1015" w:type="dxa"/>
          </w:tcPr>
          <w:p w:rsidR="001B54E5" w:rsidRPr="00291C6D" w:rsidRDefault="001B54E5" w:rsidP="003973EE">
            <w:pPr>
              <w:jc w:val="both"/>
              <w:outlineLvl w:val="1"/>
              <w:rPr>
                <w:sz w:val="22"/>
                <w:szCs w:val="22"/>
              </w:rPr>
            </w:pPr>
            <w:r w:rsidRPr="00291C6D">
              <w:rPr>
                <w:sz w:val="22"/>
                <w:szCs w:val="22"/>
              </w:rPr>
              <w:t>0,193</w:t>
            </w:r>
          </w:p>
        </w:tc>
        <w:tc>
          <w:tcPr>
            <w:tcW w:w="1328" w:type="dxa"/>
          </w:tcPr>
          <w:p w:rsidR="001B54E5" w:rsidRPr="00291C6D" w:rsidRDefault="001B54E5" w:rsidP="003973EE">
            <w:pPr>
              <w:jc w:val="both"/>
              <w:outlineLvl w:val="1"/>
              <w:rPr>
                <w:sz w:val="22"/>
                <w:szCs w:val="22"/>
              </w:rPr>
            </w:pPr>
            <w:r w:rsidRPr="00291C6D">
              <w:rPr>
                <w:sz w:val="22"/>
                <w:szCs w:val="22"/>
              </w:rPr>
              <w:t>0,096</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1.22</w:t>
            </w:r>
          </w:p>
        </w:tc>
        <w:tc>
          <w:tcPr>
            <w:tcW w:w="3959" w:type="dxa"/>
          </w:tcPr>
          <w:p w:rsidR="001B54E5" w:rsidRPr="00291C6D" w:rsidRDefault="001B54E5" w:rsidP="003973EE">
            <w:pPr>
              <w:jc w:val="both"/>
              <w:outlineLvl w:val="1"/>
              <w:rPr>
                <w:sz w:val="22"/>
                <w:szCs w:val="22"/>
              </w:rPr>
            </w:pPr>
            <w:r w:rsidRPr="00291C6D">
              <w:rPr>
                <w:sz w:val="22"/>
                <w:szCs w:val="22"/>
              </w:rPr>
              <w:t>Ремонт электронной бытовой техники</w:t>
            </w:r>
          </w:p>
        </w:tc>
        <w:tc>
          <w:tcPr>
            <w:tcW w:w="1371" w:type="dxa"/>
          </w:tcPr>
          <w:p w:rsidR="001B54E5" w:rsidRPr="00291C6D" w:rsidRDefault="001B54E5" w:rsidP="003973EE">
            <w:pPr>
              <w:jc w:val="both"/>
              <w:outlineLvl w:val="1"/>
              <w:rPr>
                <w:sz w:val="22"/>
                <w:szCs w:val="22"/>
              </w:rPr>
            </w:pPr>
            <w:r w:rsidRPr="00291C6D">
              <w:rPr>
                <w:sz w:val="22"/>
                <w:szCs w:val="22"/>
              </w:rPr>
              <w:t>95.21</w:t>
            </w:r>
          </w:p>
        </w:tc>
        <w:tc>
          <w:tcPr>
            <w:tcW w:w="1015" w:type="dxa"/>
          </w:tcPr>
          <w:p w:rsidR="001B54E5" w:rsidRPr="00291C6D" w:rsidRDefault="001B54E5" w:rsidP="003973EE">
            <w:pPr>
              <w:jc w:val="both"/>
              <w:outlineLvl w:val="1"/>
              <w:rPr>
                <w:sz w:val="22"/>
                <w:szCs w:val="22"/>
              </w:rPr>
            </w:pPr>
            <w:r w:rsidRPr="00291C6D">
              <w:rPr>
                <w:sz w:val="22"/>
                <w:szCs w:val="22"/>
              </w:rPr>
              <w:t>0,193</w:t>
            </w:r>
          </w:p>
        </w:tc>
        <w:tc>
          <w:tcPr>
            <w:tcW w:w="1328" w:type="dxa"/>
          </w:tcPr>
          <w:p w:rsidR="001B54E5" w:rsidRPr="00291C6D" w:rsidRDefault="001B54E5" w:rsidP="003973EE">
            <w:pPr>
              <w:jc w:val="both"/>
              <w:outlineLvl w:val="1"/>
              <w:rPr>
                <w:sz w:val="22"/>
                <w:szCs w:val="22"/>
              </w:rPr>
            </w:pPr>
            <w:r w:rsidRPr="00291C6D">
              <w:rPr>
                <w:sz w:val="22"/>
                <w:szCs w:val="22"/>
              </w:rPr>
              <w:t>0,096</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1.8</w:t>
            </w:r>
          </w:p>
        </w:tc>
        <w:tc>
          <w:tcPr>
            <w:tcW w:w="3468" w:type="dxa"/>
          </w:tcPr>
          <w:p w:rsidR="001B54E5" w:rsidRPr="00291C6D" w:rsidRDefault="001B54E5" w:rsidP="003973EE">
            <w:pPr>
              <w:jc w:val="both"/>
              <w:outlineLvl w:val="1"/>
              <w:rPr>
                <w:sz w:val="22"/>
                <w:szCs w:val="22"/>
              </w:rPr>
            </w:pPr>
            <w:r w:rsidRPr="00291C6D">
              <w:rPr>
                <w:sz w:val="22"/>
                <w:szCs w:val="22"/>
              </w:rPr>
              <w:t>Ремонт и обслуживание бытовых машин</w:t>
            </w:r>
          </w:p>
        </w:tc>
        <w:tc>
          <w:tcPr>
            <w:tcW w:w="1015" w:type="dxa"/>
          </w:tcPr>
          <w:p w:rsidR="001B54E5" w:rsidRPr="00291C6D" w:rsidRDefault="001B54E5" w:rsidP="003973EE">
            <w:pPr>
              <w:jc w:val="both"/>
              <w:outlineLvl w:val="1"/>
              <w:rPr>
                <w:sz w:val="22"/>
                <w:szCs w:val="22"/>
              </w:rPr>
            </w:pPr>
            <w:r w:rsidRPr="00291C6D">
              <w:rPr>
                <w:sz w:val="22"/>
                <w:szCs w:val="22"/>
              </w:rPr>
              <w:t>0,100</w:t>
            </w:r>
          </w:p>
        </w:tc>
        <w:tc>
          <w:tcPr>
            <w:tcW w:w="1328" w:type="dxa"/>
          </w:tcPr>
          <w:p w:rsidR="001B54E5" w:rsidRPr="00291C6D" w:rsidRDefault="001B54E5" w:rsidP="003973EE">
            <w:pPr>
              <w:jc w:val="both"/>
              <w:outlineLvl w:val="1"/>
              <w:rPr>
                <w:sz w:val="22"/>
                <w:szCs w:val="22"/>
              </w:rPr>
            </w:pPr>
            <w:r w:rsidRPr="00291C6D">
              <w:rPr>
                <w:sz w:val="22"/>
                <w:szCs w:val="22"/>
              </w:rPr>
              <w:t>0,050</w:t>
            </w:r>
          </w:p>
        </w:tc>
        <w:tc>
          <w:tcPr>
            <w:tcW w:w="667" w:type="dxa"/>
          </w:tcPr>
          <w:p w:rsidR="001B54E5" w:rsidRPr="00291C6D" w:rsidRDefault="001B54E5" w:rsidP="003973EE">
            <w:pPr>
              <w:jc w:val="both"/>
              <w:outlineLvl w:val="1"/>
              <w:rPr>
                <w:sz w:val="22"/>
                <w:szCs w:val="22"/>
              </w:rPr>
            </w:pPr>
            <w:r w:rsidRPr="00291C6D">
              <w:rPr>
                <w:sz w:val="22"/>
                <w:szCs w:val="22"/>
              </w:rPr>
              <w:t>1.23</w:t>
            </w:r>
          </w:p>
        </w:tc>
        <w:tc>
          <w:tcPr>
            <w:tcW w:w="3959" w:type="dxa"/>
          </w:tcPr>
          <w:p w:rsidR="001B54E5" w:rsidRPr="00291C6D" w:rsidRDefault="001B54E5" w:rsidP="003973EE">
            <w:pPr>
              <w:jc w:val="both"/>
              <w:outlineLvl w:val="1"/>
              <w:rPr>
                <w:sz w:val="22"/>
                <w:szCs w:val="22"/>
              </w:rPr>
            </w:pPr>
            <w:r w:rsidRPr="00291C6D">
              <w:rPr>
                <w:sz w:val="22"/>
                <w:szCs w:val="22"/>
              </w:rPr>
              <w:t>Ремонт машин и оборудования</w:t>
            </w:r>
          </w:p>
        </w:tc>
        <w:tc>
          <w:tcPr>
            <w:tcW w:w="1371" w:type="dxa"/>
          </w:tcPr>
          <w:p w:rsidR="001B54E5" w:rsidRPr="00291C6D" w:rsidRDefault="001B54E5" w:rsidP="003973EE">
            <w:pPr>
              <w:jc w:val="both"/>
              <w:outlineLvl w:val="1"/>
              <w:rPr>
                <w:sz w:val="22"/>
                <w:szCs w:val="22"/>
              </w:rPr>
            </w:pPr>
            <w:r w:rsidRPr="00291C6D">
              <w:rPr>
                <w:sz w:val="22"/>
                <w:szCs w:val="22"/>
              </w:rPr>
              <w:t>33.12</w:t>
            </w:r>
          </w:p>
        </w:tc>
        <w:tc>
          <w:tcPr>
            <w:tcW w:w="1015" w:type="dxa"/>
          </w:tcPr>
          <w:p w:rsidR="001B54E5" w:rsidRPr="00291C6D" w:rsidRDefault="001B54E5" w:rsidP="003973EE">
            <w:pPr>
              <w:jc w:val="both"/>
              <w:outlineLvl w:val="1"/>
              <w:rPr>
                <w:sz w:val="22"/>
                <w:szCs w:val="22"/>
              </w:rPr>
            </w:pPr>
            <w:r w:rsidRPr="00291C6D">
              <w:rPr>
                <w:sz w:val="22"/>
                <w:szCs w:val="22"/>
              </w:rPr>
              <w:t>0,107</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1.9</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бытовых приборов</w:t>
            </w:r>
          </w:p>
        </w:tc>
        <w:tc>
          <w:tcPr>
            <w:tcW w:w="1015" w:type="dxa"/>
            <w:vMerge w:val="restart"/>
          </w:tcPr>
          <w:p w:rsidR="001B54E5" w:rsidRPr="00291C6D" w:rsidRDefault="001B54E5" w:rsidP="003973EE">
            <w:pPr>
              <w:jc w:val="both"/>
              <w:outlineLvl w:val="1"/>
              <w:rPr>
                <w:sz w:val="22"/>
                <w:szCs w:val="22"/>
              </w:rPr>
            </w:pPr>
            <w:r w:rsidRPr="00291C6D">
              <w:rPr>
                <w:sz w:val="22"/>
                <w:szCs w:val="22"/>
              </w:rPr>
              <w:t>0,160</w:t>
            </w:r>
          </w:p>
        </w:tc>
        <w:tc>
          <w:tcPr>
            <w:tcW w:w="1328" w:type="dxa"/>
            <w:vMerge w:val="restart"/>
          </w:tcPr>
          <w:p w:rsidR="001B54E5" w:rsidRPr="00291C6D" w:rsidRDefault="001B54E5" w:rsidP="003973EE">
            <w:pPr>
              <w:jc w:val="both"/>
              <w:outlineLvl w:val="1"/>
              <w:rPr>
                <w:sz w:val="22"/>
                <w:szCs w:val="22"/>
              </w:rPr>
            </w:pPr>
            <w:r w:rsidRPr="00291C6D">
              <w:rPr>
                <w:sz w:val="22"/>
                <w:szCs w:val="22"/>
              </w:rPr>
              <w:t>0,080</w:t>
            </w:r>
          </w:p>
        </w:tc>
        <w:tc>
          <w:tcPr>
            <w:tcW w:w="667" w:type="dxa"/>
          </w:tcPr>
          <w:p w:rsidR="001B54E5" w:rsidRPr="00291C6D" w:rsidRDefault="001B54E5" w:rsidP="003973EE">
            <w:pPr>
              <w:jc w:val="both"/>
              <w:outlineLvl w:val="1"/>
              <w:rPr>
                <w:sz w:val="22"/>
                <w:szCs w:val="22"/>
              </w:rPr>
            </w:pPr>
            <w:r w:rsidRPr="00291C6D">
              <w:rPr>
                <w:sz w:val="22"/>
                <w:szCs w:val="22"/>
              </w:rPr>
              <w:t>1.24</w:t>
            </w:r>
          </w:p>
        </w:tc>
        <w:tc>
          <w:tcPr>
            <w:tcW w:w="3959" w:type="dxa"/>
          </w:tcPr>
          <w:p w:rsidR="001B54E5" w:rsidRPr="00291C6D" w:rsidRDefault="001B54E5" w:rsidP="003973EE">
            <w:pPr>
              <w:jc w:val="both"/>
              <w:outlineLvl w:val="1"/>
              <w:rPr>
                <w:sz w:val="22"/>
                <w:szCs w:val="22"/>
              </w:rPr>
            </w:pPr>
            <w:r w:rsidRPr="00291C6D">
              <w:rPr>
                <w:sz w:val="22"/>
                <w:szCs w:val="22"/>
              </w:rPr>
              <w:t>Ремонт бытовых приборов, домашнего и садового инвентаря</w:t>
            </w:r>
          </w:p>
        </w:tc>
        <w:tc>
          <w:tcPr>
            <w:tcW w:w="1371" w:type="dxa"/>
          </w:tcPr>
          <w:p w:rsidR="001B54E5" w:rsidRPr="00291C6D" w:rsidRDefault="001B54E5" w:rsidP="003973EE">
            <w:pPr>
              <w:jc w:val="both"/>
              <w:outlineLvl w:val="1"/>
              <w:rPr>
                <w:sz w:val="22"/>
                <w:szCs w:val="22"/>
              </w:rPr>
            </w:pPr>
            <w:r w:rsidRPr="00291C6D">
              <w:rPr>
                <w:sz w:val="22"/>
                <w:szCs w:val="22"/>
              </w:rPr>
              <w:t>95.22</w:t>
            </w:r>
          </w:p>
        </w:tc>
        <w:tc>
          <w:tcPr>
            <w:tcW w:w="1015" w:type="dxa"/>
          </w:tcPr>
          <w:p w:rsidR="001B54E5" w:rsidRPr="00291C6D" w:rsidRDefault="001B54E5" w:rsidP="003973EE">
            <w:pPr>
              <w:jc w:val="both"/>
              <w:outlineLvl w:val="1"/>
              <w:rPr>
                <w:sz w:val="22"/>
                <w:szCs w:val="22"/>
              </w:rPr>
            </w:pPr>
            <w:r w:rsidRPr="00291C6D">
              <w:rPr>
                <w:sz w:val="22"/>
                <w:szCs w:val="22"/>
              </w:rPr>
              <w:t>0,171</w:t>
            </w:r>
          </w:p>
        </w:tc>
        <w:tc>
          <w:tcPr>
            <w:tcW w:w="1328" w:type="dxa"/>
          </w:tcPr>
          <w:p w:rsidR="001B54E5" w:rsidRPr="00291C6D" w:rsidRDefault="001B54E5" w:rsidP="003973EE">
            <w:pPr>
              <w:jc w:val="both"/>
              <w:outlineLvl w:val="1"/>
              <w:rPr>
                <w:sz w:val="22"/>
                <w:szCs w:val="22"/>
              </w:rPr>
            </w:pPr>
            <w:r w:rsidRPr="00291C6D">
              <w:rPr>
                <w:sz w:val="22"/>
                <w:szCs w:val="22"/>
              </w:rPr>
              <w:t>0,86</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1.25</w:t>
            </w:r>
          </w:p>
        </w:tc>
        <w:tc>
          <w:tcPr>
            <w:tcW w:w="3959" w:type="dxa"/>
          </w:tcPr>
          <w:p w:rsidR="001B54E5" w:rsidRPr="00291C6D" w:rsidRDefault="001B54E5" w:rsidP="003973EE">
            <w:pPr>
              <w:jc w:val="both"/>
              <w:outlineLvl w:val="1"/>
              <w:rPr>
                <w:sz w:val="22"/>
                <w:szCs w:val="22"/>
              </w:rPr>
            </w:pPr>
            <w:r w:rsidRPr="00291C6D">
              <w:rPr>
                <w:sz w:val="22"/>
                <w:szCs w:val="22"/>
              </w:rPr>
              <w:t>Ремонт бытовой техники</w:t>
            </w:r>
          </w:p>
        </w:tc>
        <w:tc>
          <w:tcPr>
            <w:tcW w:w="1371" w:type="dxa"/>
          </w:tcPr>
          <w:p w:rsidR="001B54E5" w:rsidRPr="00291C6D" w:rsidRDefault="001B54E5" w:rsidP="003973EE">
            <w:pPr>
              <w:jc w:val="both"/>
              <w:outlineLvl w:val="1"/>
              <w:rPr>
                <w:sz w:val="22"/>
                <w:szCs w:val="22"/>
              </w:rPr>
            </w:pPr>
            <w:r w:rsidRPr="00291C6D">
              <w:rPr>
                <w:sz w:val="22"/>
                <w:szCs w:val="22"/>
              </w:rPr>
              <w:t>95.22.1</w:t>
            </w:r>
          </w:p>
        </w:tc>
        <w:tc>
          <w:tcPr>
            <w:tcW w:w="1015" w:type="dxa"/>
          </w:tcPr>
          <w:p w:rsidR="001B54E5" w:rsidRPr="00291C6D" w:rsidRDefault="001B54E5" w:rsidP="003973EE">
            <w:pPr>
              <w:jc w:val="both"/>
              <w:outlineLvl w:val="1"/>
              <w:rPr>
                <w:sz w:val="22"/>
                <w:szCs w:val="22"/>
              </w:rPr>
            </w:pPr>
            <w:r w:rsidRPr="00291C6D">
              <w:rPr>
                <w:sz w:val="22"/>
                <w:szCs w:val="22"/>
              </w:rPr>
              <w:t>0,171</w:t>
            </w:r>
          </w:p>
        </w:tc>
        <w:tc>
          <w:tcPr>
            <w:tcW w:w="1328" w:type="dxa"/>
          </w:tcPr>
          <w:p w:rsidR="001B54E5" w:rsidRPr="00291C6D" w:rsidRDefault="001B54E5" w:rsidP="003973EE">
            <w:pPr>
              <w:jc w:val="both"/>
              <w:outlineLvl w:val="1"/>
              <w:rPr>
                <w:sz w:val="22"/>
                <w:szCs w:val="22"/>
              </w:rPr>
            </w:pPr>
            <w:r w:rsidRPr="00291C6D">
              <w:rPr>
                <w:sz w:val="22"/>
                <w:szCs w:val="22"/>
              </w:rPr>
              <w:t>0,086</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1.10</w:t>
            </w:r>
          </w:p>
        </w:tc>
        <w:tc>
          <w:tcPr>
            <w:tcW w:w="3468" w:type="dxa"/>
            <w:vMerge w:val="restart"/>
          </w:tcPr>
          <w:p w:rsidR="001B54E5" w:rsidRPr="00291C6D" w:rsidRDefault="001B54E5" w:rsidP="003973EE">
            <w:pPr>
              <w:jc w:val="both"/>
              <w:outlineLvl w:val="1"/>
              <w:rPr>
                <w:sz w:val="22"/>
                <w:szCs w:val="22"/>
              </w:rPr>
            </w:pPr>
            <w:r w:rsidRPr="00291C6D">
              <w:rPr>
                <w:sz w:val="22"/>
                <w:szCs w:val="22"/>
              </w:rPr>
              <w:t>Изготовление мебели</w:t>
            </w:r>
          </w:p>
        </w:tc>
        <w:tc>
          <w:tcPr>
            <w:tcW w:w="1015" w:type="dxa"/>
            <w:vMerge w:val="restart"/>
          </w:tcPr>
          <w:p w:rsidR="001B54E5" w:rsidRPr="00291C6D" w:rsidRDefault="001B54E5" w:rsidP="003973EE">
            <w:pPr>
              <w:jc w:val="both"/>
              <w:outlineLvl w:val="1"/>
              <w:rPr>
                <w:sz w:val="22"/>
                <w:szCs w:val="22"/>
              </w:rPr>
            </w:pPr>
            <w:r w:rsidRPr="00291C6D">
              <w:rPr>
                <w:sz w:val="22"/>
                <w:szCs w:val="22"/>
              </w:rPr>
              <w:t>0,180</w:t>
            </w:r>
          </w:p>
        </w:tc>
        <w:tc>
          <w:tcPr>
            <w:tcW w:w="1328" w:type="dxa"/>
            <w:vMerge w:val="restart"/>
          </w:tcPr>
          <w:p w:rsidR="001B54E5" w:rsidRPr="00291C6D" w:rsidRDefault="001B54E5" w:rsidP="003973EE">
            <w:pPr>
              <w:jc w:val="both"/>
              <w:outlineLvl w:val="1"/>
              <w:rPr>
                <w:sz w:val="22"/>
                <w:szCs w:val="22"/>
              </w:rPr>
            </w:pPr>
            <w:r w:rsidRPr="00291C6D">
              <w:rPr>
                <w:sz w:val="22"/>
                <w:szCs w:val="22"/>
              </w:rPr>
              <w:t>0,090</w:t>
            </w:r>
          </w:p>
        </w:tc>
        <w:tc>
          <w:tcPr>
            <w:tcW w:w="667" w:type="dxa"/>
          </w:tcPr>
          <w:p w:rsidR="001B54E5" w:rsidRPr="00291C6D" w:rsidRDefault="001B54E5" w:rsidP="003973EE">
            <w:pPr>
              <w:jc w:val="both"/>
              <w:outlineLvl w:val="1"/>
              <w:rPr>
                <w:sz w:val="22"/>
                <w:szCs w:val="22"/>
              </w:rPr>
            </w:pPr>
            <w:r w:rsidRPr="00291C6D">
              <w:rPr>
                <w:sz w:val="22"/>
                <w:szCs w:val="22"/>
              </w:rPr>
              <w:t>1.26</w:t>
            </w:r>
          </w:p>
        </w:tc>
        <w:tc>
          <w:tcPr>
            <w:tcW w:w="3959" w:type="dxa"/>
          </w:tcPr>
          <w:p w:rsidR="001B54E5" w:rsidRPr="00291C6D" w:rsidRDefault="001B54E5" w:rsidP="003973EE">
            <w:pPr>
              <w:jc w:val="both"/>
              <w:outlineLvl w:val="1"/>
              <w:rPr>
                <w:sz w:val="22"/>
                <w:szCs w:val="22"/>
              </w:rPr>
            </w:pPr>
            <w:r w:rsidRPr="00291C6D">
              <w:rPr>
                <w:sz w:val="22"/>
                <w:szCs w:val="22"/>
              </w:rPr>
              <w:t>Изготовление кухонной мебели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31.02.2</w:t>
            </w:r>
          </w:p>
        </w:tc>
        <w:tc>
          <w:tcPr>
            <w:tcW w:w="1015" w:type="dxa"/>
          </w:tcPr>
          <w:p w:rsidR="001B54E5" w:rsidRPr="00291C6D" w:rsidRDefault="001B54E5" w:rsidP="003973EE">
            <w:pPr>
              <w:jc w:val="both"/>
              <w:outlineLvl w:val="1"/>
              <w:rPr>
                <w:sz w:val="22"/>
                <w:szCs w:val="22"/>
              </w:rPr>
            </w:pPr>
            <w:r w:rsidRPr="00291C6D">
              <w:rPr>
                <w:sz w:val="22"/>
                <w:szCs w:val="22"/>
              </w:rPr>
              <w:t>0,193</w:t>
            </w:r>
          </w:p>
        </w:tc>
        <w:tc>
          <w:tcPr>
            <w:tcW w:w="1328" w:type="dxa"/>
          </w:tcPr>
          <w:p w:rsidR="001B54E5" w:rsidRPr="00291C6D" w:rsidRDefault="001B54E5" w:rsidP="003973EE">
            <w:pPr>
              <w:jc w:val="both"/>
              <w:outlineLvl w:val="1"/>
              <w:rPr>
                <w:sz w:val="22"/>
                <w:szCs w:val="22"/>
              </w:rPr>
            </w:pPr>
            <w:r w:rsidRPr="00291C6D">
              <w:rPr>
                <w:sz w:val="22"/>
                <w:szCs w:val="22"/>
              </w:rPr>
              <w:t>0,096</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1.27</w:t>
            </w:r>
          </w:p>
        </w:tc>
        <w:tc>
          <w:tcPr>
            <w:tcW w:w="3959" w:type="dxa"/>
          </w:tcPr>
          <w:p w:rsidR="001B54E5" w:rsidRPr="00291C6D" w:rsidRDefault="001B54E5" w:rsidP="003973EE">
            <w:pPr>
              <w:jc w:val="both"/>
              <w:outlineLvl w:val="1"/>
              <w:rPr>
                <w:sz w:val="22"/>
                <w:szCs w:val="22"/>
              </w:rPr>
            </w:pPr>
            <w:r w:rsidRPr="00291C6D">
              <w:rPr>
                <w:sz w:val="22"/>
                <w:szCs w:val="22"/>
              </w:rPr>
              <w:t>Изготовление прочей мебели и отдельных мебельных деталей, не включенные в другие группировки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31.09.2</w:t>
            </w:r>
          </w:p>
        </w:tc>
        <w:tc>
          <w:tcPr>
            <w:tcW w:w="1015" w:type="dxa"/>
          </w:tcPr>
          <w:p w:rsidR="001B54E5" w:rsidRPr="00291C6D" w:rsidRDefault="001B54E5" w:rsidP="003973EE">
            <w:pPr>
              <w:jc w:val="both"/>
              <w:outlineLvl w:val="1"/>
              <w:rPr>
                <w:sz w:val="22"/>
                <w:szCs w:val="22"/>
              </w:rPr>
            </w:pPr>
            <w:r w:rsidRPr="00291C6D">
              <w:rPr>
                <w:sz w:val="22"/>
                <w:szCs w:val="22"/>
              </w:rPr>
              <w:t>0,193</w:t>
            </w:r>
          </w:p>
        </w:tc>
        <w:tc>
          <w:tcPr>
            <w:tcW w:w="1328" w:type="dxa"/>
          </w:tcPr>
          <w:p w:rsidR="001B54E5" w:rsidRPr="00291C6D" w:rsidRDefault="001B54E5" w:rsidP="003973EE">
            <w:pPr>
              <w:jc w:val="both"/>
              <w:outlineLvl w:val="1"/>
              <w:rPr>
                <w:sz w:val="22"/>
                <w:szCs w:val="22"/>
              </w:rPr>
            </w:pPr>
            <w:r w:rsidRPr="00291C6D">
              <w:rPr>
                <w:sz w:val="22"/>
                <w:szCs w:val="22"/>
              </w:rPr>
              <w:t>0,096</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1.11</w:t>
            </w:r>
          </w:p>
        </w:tc>
        <w:tc>
          <w:tcPr>
            <w:tcW w:w="3468" w:type="dxa"/>
          </w:tcPr>
          <w:p w:rsidR="001B54E5" w:rsidRPr="00291C6D" w:rsidRDefault="001B54E5" w:rsidP="003973EE">
            <w:pPr>
              <w:jc w:val="both"/>
              <w:outlineLvl w:val="1"/>
              <w:rPr>
                <w:sz w:val="22"/>
                <w:szCs w:val="22"/>
              </w:rPr>
            </w:pPr>
            <w:r w:rsidRPr="00291C6D">
              <w:rPr>
                <w:sz w:val="22"/>
                <w:szCs w:val="22"/>
              </w:rPr>
              <w:t xml:space="preserve">Ремонт мебели </w:t>
            </w:r>
          </w:p>
        </w:tc>
        <w:tc>
          <w:tcPr>
            <w:tcW w:w="1015" w:type="dxa"/>
          </w:tcPr>
          <w:p w:rsidR="001B54E5" w:rsidRPr="00291C6D" w:rsidRDefault="001B54E5" w:rsidP="003973EE">
            <w:pPr>
              <w:jc w:val="both"/>
              <w:outlineLvl w:val="1"/>
              <w:rPr>
                <w:sz w:val="22"/>
                <w:szCs w:val="22"/>
              </w:rPr>
            </w:pPr>
            <w:r w:rsidRPr="00291C6D">
              <w:rPr>
                <w:sz w:val="22"/>
                <w:szCs w:val="22"/>
              </w:rPr>
              <w:t>0,180</w:t>
            </w:r>
          </w:p>
        </w:tc>
        <w:tc>
          <w:tcPr>
            <w:tcW w:w="1328" w:type="dxa"/>
          </w:tcPr>
          <w:p w:rsidR="001B54E5" w:rsidRPr="00291C6D" w:rsidRDefault="001B54E5" w:rsidP="003973EE">
            <w:pPr>
              <w:jc w:val="both"/>
              <w:outlineLvl w:val="1"/>
              <w:rPr>
                <w:sz w:val="22"/>
                <w:szCs w:val="22"/>
              </w:rPr>
            </w:pPr>
            <w:r w:rsidRPr="00291C6D">
              <w:rPr>
                <w:sz w:val="22"/>
                <w:szCs w:val="22"/>
              </w:rPr>
              <w:t>0,090</w:t>
            </w:r>
          </w:p>
        </w:tc>
        <w:tc>
          <w:tcPr>
            <w:tcW w:w="667" w:type="dxa"/>
          </w:tcPr>
          <w:p w:rsidR="001B54E5" w:rsidRPr="00291C6D" w:rsidRDefault="001B54E5" w:rsidP="003973EE">
            <w:pPr>
              <w:jc w:val="both"/>
              <w:outlineLvl w:val="1"/>
              <w:rPr>
                <w:sz w:val="22"/>
                <w:szCs w:val="22"/>
              </w:rPr>
            </w:pPr>
            <w:r w:rsidRPr="00291C6D">
              <w:rPr>
                <w:sz w:val="22"/>
                <w:szCs w:val="22"/>
              </w:rPr>
              <w:t>1.28</w:t>
            </w:r>
          </w:p>
        </w:tc>
        <w:tc>
          <w:tcPr>
            <w:tcW w:w="3959" w:type="dxa"/>
          </w:tcPr>
          <w:p w:rsidR="001B54E5" w:rsidRPr="00291C6D" w:rsidRDefault="001B54E5" w:rsidP="003973EE">
            <w:pPr>
              <w:jc w:val="both"/>
              <w:outlineLvl w:val="1"/>
              <w:rPr>
                <w:sz w:val="22"/>
                <w:szCs w:val="22"/>
              </w:rPr>
            </w:pPr>
            <w:r w:rsidRPr="00291C6D">
              <w:rPr>
                <w:sz w:val="22"/>
                <w:szCs w:val="22"/>
              </w:rPr>
              <w:t>Ремонт мебели и предметов домашнего обихода</w:t>
            </w:r>
          </w:p>
        </w:tc>
        <w:tc>
          <w:tcPr>
            <w:tcW w:w="1371" w:type="dxa"/>
          </w:tcPr>
          <w:p w:rsidR="001B54E5" w:rsidRPr="00291C6D" w:rsidRDefault="001B54E5" w:rsidP="003973EE">
            <w:pPr>
              <w:jc w:val="both"/>
              <w:outlineLvl w:val="1"/>
              <w:rPr>
                <w:sz w:val="22"/>
                <w:szCs w:val="22"/>
              </w:rPr>
            </w:pPr>
            <w:r w:rsidRPr="00291C6D">
              <w:rPr>
                <w:sz w:val="22"/>
                <w:szCs w:val="22"/>
              </w:rPr>
              <w:t>95.24</w:t>
            </w:r>
          </w:p>
        </w:tc>
        <w:tc>
          <w:tcPr>
            <w:tcW w:w="1015" w:type="dxa"/>
          </w:tcPr>
          <w:p w:rsidR="001B54E5" w:rsidRPr="00291C6D" w:rsidRDefault="001B54E5" w:rsidP="003973EE">
            <w:pPr>
              <w:jc w:val="both"/>
              <w:outlineLvl w:val="1"/>
              <w:rPr>
                <w:sz w:val="22"/>
                <w:szCs w:val="22"/>
              </w:rPr>
            </w:pPr>
            <w:r w:rsidRPr="00291C6D">
              <w:rPr>
                <w:sz w:val="22"/>
                <w:szCs w:val="22"/>
              </w:rPr>
              <w:t>0,193</w:t>
            </w:r>
          </w:p>
        </w:tc>
        <w:tc>
          <w:tcPr>
            <w:tcW w:w="1328" w:type="dxa"/>
          </w:tcPr>
          <w:p w:rsidR="001B54E5" w:rsidRPr="00291C6D" w:rsidRDefault="001B54E5" w:rsidP="003973EE">
            <w:pPr>
              <w:jc w:val="both"/>
              <w:outlineLvl w:val="1"/>
              <w:rPr>
                <w:sz w:val="22"/>
                <w:szCs w:val="22"/>
              </w:rPr>
            </w:pPr>
            <w:r w:rsidRPr="00291C6D">
              <w:rPr>
                <w:sz w:val="22"/>
                <w:szCs w:val="22"/>
              </w:rPr>
              <w:t>0,096</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1.12</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и изготовление ювелирных изделий</w:t>
            </w:r>
          </w:p>
        </w:tc>
        <w:tc>
          <w:tcPr>
            <w:tcW w:w="1015" w:type="dxa"/>
            <w:vMerge w:val="restart"/>
          </w:tcPr>
          <w:p w:rsidR="001B54E5" w:rsidRPr="00291C6D" w:rsidRDefault="001B54E5" w:rsidP="003973EE">
            <w:pPr>
              <w:jc w:val="both"/>
              <w:outlineLvl w:val="1"/>
              <w:rPr>
                <w:sz w:val="22"/>
                <w:szCs w:val="22"/>
              </w:rPr>
            </w:pPr>
            <w:r w:rsidRPr="00291C6D">
              <w:rPr>
                <w:sz w:val="22"/>
                <w:szCs w:val="22"/>
              </w:rPr>
              <w:t>0,400</w:t>
            </w:r>
          </w:p>
        </w:tc>
        <w:tc>
          <w:tcPr>
            <w:tcW w:w="1328" w:type="dxa"/>
            <w:vMerge w:val="restart"/>
          </w:tcPr>
          <w:p w:rsidR="001B54E5" w:rsidRPr="00291C6D" w:rsidRDefault="001B54E5" w:rsidP="003973EE">
            <w:pPr>
              <w:jc w:val="both"/>
              <w:outlineLvl w:val="1"/>
              <w:rPr>
                <w:sz w:val="22"/>
                <w:szCs w:val="22"/>
              </w:rPr>
            </w:pPr>
            <w:r w:rsidRPr="00291C6D">
              <w:rPr>
                <w:sz w:val="22"/>
                <w:szCs w:val="22"/>
              </w:rPr>
              <w:t>0,200</w:t>
            </w:r>
          </w:p>
        </w:tc>
        <w:tc>
          <w:tcPr>
            <w:tcW w:w="667" w:type="dxa"/>
          </w:tcPr>
          <w:p w:rsidR="001B54E5" w:rsidRPr="00291C6D" w:rsidRDefault="001B54E5" w:rsidP="003973EE">
            <w:pPr>
              <w:jc w:val="both"/>
              <w:outlineLvl w:val="1"/>
              <w:rPr>
                <w:sz w:val="22"/>
                <w:szCs w:val="22"/>
              </w:rPr>
            </w:pPr>
            <w:r w:rsidRPr="00291C6D">
              <w:rPr>
                <w:sz w:val="22"/>
                <w:szCs w:val="22"/>
              </w:rPr>
              <w:t>1.29</w:t>
            </w:r>
          </w:p>
        </w:tc>
        <w:tc>
          <w:tcPr>
            <w:tcW w:w="3959" w:type="dxa"/>
          </w:tcPr>
          <w:p w:rsidR="001B54E5" w:rsidRPr="00291C6D" w:rsidRDefault="001B54E5" w:rsidP="003973EE">
            <w:pPr>
              <w:jc w:val="both"/>
              <w:outlineLvl w:val="1"/>
              <w:rPr>
                <w:sz w:val="22"/>
                <w:szCs w:val="22"/>
              </w:rPr>
            </w:pPr>
            <w:r w:rsidRPr="00291C6D">
              <w:rPr>
                <w:sz w:val="22"/>
                <w:szCs w:val="22"/>
              </w:rPr>
              <w:t xml:space="preserve">Ремонт ювелирных изделий </w:t>
            </w:r>
          </w:p>
        </w:tc>
        <w:tc>
          <w:tcPr>
            <w:tcW w:w="1371" w:type="dxa"/>
          </w:tcPr>
          <w:p w:rsidR="001B54E5" w:rsidRPr="00291C6D" w:rsidRDefault="001B54E5" w:rsidP="003973EE">
            <w:pPr>
              <w:jc w:val="both"/>
              <w:outlineLvl w:val="1"/>
              <w:rPr>
                <w:sz w:val="22"/>
                <w:szCs w:val="22"/>
              </w:rPr>
            </w:pPr>
            <w:r w:rsidRPr="00291C6D">
              <w:rPr>
                <w:sz w:val="22"/>
                <w:szCs w:val="22"/>
              </w:rPr>
              <w:t>95.25.2</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1.30</w:t>
            </w:r>
          </w:p>
        </w:tc>
        <w:tc>
          <w:tcPr>
            <w:tcW w:w="3959" w:type="dxa"/>
          </w:tcPr>
          <w:p w:rsidR="001B54E5" w:rsidRPr="00291C6D" w:rsidRDefault="001B54E5" w:rsidP="003973EE">
            <w:pPr>
              <w:jc w:val="both"/>
              <w:outlineLvl w:val="1"/>
              <w:rPr>
                <w:sz w:val="22"/>
                <w:szCs w:val="22"/>
              </w:rPr>
            </w:pPr>
            <w:r w:rsidRPr="00291C6D">
              <w:rPr>
                <w:sz w:val="22"/>
                <w:szCs w:val="22"/>
              </w:rPr>
              <w:t>Изготовление ювелирных изделий и аналогичных изделий по индивидуальному заказу населения</w:t>
            </w:r>
          </w:p>
        </w:tc>
        <w:tc>
          <w:tcPr>
            <w:tcW w:w="1371" w:type="dxa"/>
          </w:tcPr>
          <w:p w:rsidR="001B54E5" w:rsidRPr="00291C6D" w:rsidRDefault="001B54E5" w:rsidP="003973EE">
            <w:pPr>
              <w:jc w:val="both"/>
              <w:outlineLvl w:val="1"/>
              <w:rPr>
                <w:sz w:val="22"/>
                <w:szCs w:val="22"/>
              </w:rPr>
            </w:pPr>
            <w:r w:rsidRPr="00291C6D">
              <w:rPr>
                <w:sz w:val="22"/>
                <w:szCs w:val="22"/>
              </w:rPr>
              <w:t>32.12.6</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1.13</w:t>
            </w:r>
          </w:p>
        </w:tc>
        <w:tc>
          <w:tcPr>
            <w:tcW w:w="3468" w:type="dxa"/>
          </w:tcPr>
          <w:p w:rsidR="001B54E5" w:rsidRPr="00291C6D" w:rsidRDefault="001B54E5" w:rsidP="003973EE">
            <w:pPr>
              <w:jc w:val="both"/>
              <w:outlineLvl w:val="1"/>
              <w:rPr>
                <w:sz w:val="22"/>
                <w:szCs w:val="22"/>
              </w:rPr>
            </w:pPr>
            <w:r w:rsidRPr="00291C6D">
              <w:rPr>
                <w:sz w:val="22"/>
                <w:szCs w:val="22"/>
              </w:rPr>
              <w:t>Ремонт и обслуживание компьютеров и оргтехники</w:t>
            </w:r>
          </w:p>
        </w:tc>
        <w:tc>
          <w:tcPr>
            <w:tcW w:w="1015" w:type="dxa"/>
          </w:tcPr>
          <w:p w:rsidR="001B54E5" w:rsidRPr="00291C6D" w:rsidRDefault="001B54E5" w:rsidP="003973EE">
            <w:pPr>
              <w:jc w:val="both"/>
              <w:outlineLvl w:val="1"/>
              <w:rPr>
                <w:sz w:val="22"/>
                <w:szCs w:val="22"/>
              </w:rPr>
            </w:pPr>
            <w:r w:rsidRPr="00291C6D">
              <w:rPr>
                <w:sz w:val="22"/>
                <w:szCs w:val="22"/>
              </w:rPr>
              <w:t>0,400</w:t>
            </w:r>
          </w:p>
        </w:tc>
        <w:tc>
          <w:tcPr>
            <w:tcW w:w="1328" w:type="dxa"/>
          </w:tcPr>
          <w:p w:rsidR="001B54E5" w:rsidRPr="00291C6D" w:rsidRDefault="001B54E5" w:rsidP="003973EE">
            <w:pPr>
              <w:jc w:val="both"/>
              <w:outlineLvl w:val="1"/>
              <w:rPr>
                <w:sz w:val="22"/>
                <w:szCs w:val="22"/>
              </w:rPr>
            </w:pPr>
            <w:r w:rsidRPr="00291C6D">
              <w:rPr>
                <w:sz w:val="22"/>
                <w:szCs w:val="22"/>
              </w:rPr>
              <w:t>0,200</w:t>
            </w:r>
          </w:p>
        </w:tc>
        <w:tc>
          <w:tcPr>
            <w:tcW w:w="667" w:type="dxa"/>
          </w:tcPr>
          <w:p w:rsidR="001B54E5" w:rsidRPr="00291C6D" w:rsidRDefault="001B54E5" w:rsidP="003973EE">
            <w:pPr>
              <w:jc w:val="both"/>
              <w:outlineLvl w:val="1"/>
              <w:rPr>
                <w:sz w:val="22"/>
                <w:szCs w:val="22"/>
              </w:rPr>
            </w:pPr>
            <w:r w:rsidRPr="00291C6D">
              <w:rPr>
                <w:sz w:val="22"/>
                <w:szCs w:val="22"/>
              </w:rPr>
              <w:t>1.31</w:t>
            </w:r>
          </w:p>
        </w:tc>
        <w:tc>
          <w:tcPr>
            <w:tcW w:w="3959" w:type="dxa"/>
          </w:tcPr>
          <w:p w:rsidR="001B54E5" w:rsidRPr="00291C6D" w:rsidRDefault="001B54E5" w:rsidP="003973EE">
            <w:pPr>
              <w:jc w:val="both"/>
              <w:outlineLvl w:val="1"/>
              <w:rPr>
                <w:sz w:val="22"/>
                <w:szCs w:val="22"/>
              </w:rPr>
            </w:pPr>
            <w:r w:rsidRPr="00291C6D">
              <w:rPr>
                <w:sz w:val="22"/>
                <w:szCs w:val="22"/>
              </w:rPr>
              <w:t>Ремонт компьютеров и периферийного компьютерного оборудования</w:t>
            </w:r>
          </w:p>
        </w:tc>
        <w:tc>
          <w:tcPr>
            <w:tcW w:w="1371" w:type="dxa"/>
          </w:tcPr>
          <w:p w:rsidR="001B54E5" w:rsidRPr="00291C6D" w:rsidRDefault="001B54E5" w:rsidP="003973EE">
            <w:pPr>
              <w:jc w:val="both"/>
              <w:outlineLvl w:val="1"/>
              <w:rPr>
                <w:sz w:val="22"/>
                <w:szCs w:val="22"/>
              </w:rPr>
            </w:pPr>
            <w:r w:rsidRPr="00291C6D">
              <w:rPr>
                <w:sz w:val="22"/>
                <w:szCs w:val="22"/>
              </w:rPr>
              <w:t>95.11</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1.14</w:t>
            </w:r>
          </w:p>
        </w:tc>
        <w:tc>
          <w:tcPr>
            <w:tcW w:w="3468" w:type="dxa"/>
          </w:tcPr>
          <w:p w:rsidR="001B54E5" w:rsidRPr="00291C6D" w:rsidRDefault="001B54E5" w:rsidP="003973EE">
            <w:pPr>
              <w:jc w:val="both"/>
              <w:outlineLvl w:val="1"/>
              <w:rPr>
                <w:sz w:val="22"/>
                <w:szCs w:val="22"/>
              </w:rPr>
            </w:pPr>
            <w:r w:rsidRPr="00291C6D">
              <w:rPr>
                <w:sz w:val="22"/>
                <w:szCs w:val="22"/>
              </w:rPr>
              <w:t>Услуги прачечных</w:t>
            </w:r>
          </w:p>
        </w:tc>
        <w:tc>
          <w:tcPr>
            <w:tcW w:w="1015" w:type="dxa"/>
          </w:tcPr>
          <w:p w:rsidR="001B54E5" w:rsidRPr="00291C6D" w:rsidRDefault="001B54E5" w:rsidP="003973EE">
            <w:pPr>
              <w:jc w:val="both"/>
              <w:outlineLvl w:val="1"/>
              <w:rPr>
                <w:sz w:val="22"/>
                <w:szCs w:val="22"/>
              </w:rPr>
            </w:pPr>
            <w:r w:rsidRPr="00291C6D">
              <w:rPr>
                <w:sz w:val="22"/>
                <w:szCs w:val="22"/>
              </w:rPr>
              <w:t>0,100</w:t>
            </w:r>
          </w:p>
        </w:tc>
        <w:tc>
          <w:tcPr>
            <w:tcW w:w="1328" w:type="dxa"/>
          </w:tcPr>
          <w:p w:rsidR="001B54E5" w:rsidRPr="00291C6D" w:rsidRDefault="001B54E5" w:rsidP="003973EE">
            <w:pPr>
              <w:jc w:val="both"/>
              <w:outlineLvl w:val="1"/>
              <w:rPr>
                <w:sz w:val="22"/>
                <w:szCs w:val="22"/>
              </w:rPr>
            </w:pPr>
            <w:r w:rsidRPr="00291C6D">
              <w:rPr>
                <w:sz w:val="22"/>
                <w:szCs w:val="22"/>
              </w:rPr>
              <w:t>0,050</w:t>
            </w:r>
          </w:p>
        </w:tc>
        <w:tc>
          <w:tcPr>
            <w:tcW w:w="667" w:type="dxa"/>
            <w:vMerge w:val="restart"/>
          </w:tcPr>
          <w:p w:rsidR="001B54E5" w:rsidRPr="00291C6D" w:rsidRDefault="001B54E5" w:rsidP="003973EE">
            <w:pPr>
              <w:jc w:val="both"/>
              <w:outlineLvl w:val="1"/>
              <w:rPr>
                <w:sz w:val="22"/>
                <w:szCs w:val="22"/>
              </w:rPr>
            </w:pPr>
            <w:r w:rsidRPr="00291C6D">
              <w:rPr>
                <w:sz w:val="22"/>
                <w:szCs w:val="22"/>
              </w:rPr>
              <w:t>1.32</w:t>
            </w:r>
          </w:p>
        </w:tc>
        <w:tc>
          <w:tcPr>
            <w:tcW w:w="3959" w:type="dxa"/>
            <w:vMerge w:val="restart"/>
          </w:tcPr>
          <w:p w:rsidR="001B54E5" w:rsidRPr="00291C6D" w:rsidRDefault="001B54E5" w:rsidP="003973EE">
            <w:pPr>
              <w:jc w:val="both"/>
              <w:outlineLvl w:val="1"/>
              <w:rPr>
                <w:sz w:val="22"/>
                <w:szCs w:val="22"/>
              </w:rPr>
            </w:pPr>
            <w:r w:rsidRPr="00291C6D">
              <w:rPr>
                <w:sz w:val="22"/>
                <w:szCs w:val="22"/>
              </w:rPr>
              <w:t>Стирка и химическая чистка текстильных и меховых изделий</w:t>
            </w:r>
          </w:p>
        </w:tc>
        <w:tc>
          <w:tcPr>
            <w:tcW w:w="1371" w:type="dxa"/>
            <w:vMerge w:val="restart"/>
          </w:tcPr>
          <w:p w:rsidR="001B54E5" w:rsidRPr="00291C6D" w:rsidRDefault="001B54E5" w:rsidP="003973EE">
            <w:pPr>
              <w:jc w:val="both"/>
              <w:outlineLvl w:val="1"/>
              <w:rPr>
                <w:sz w:val="22"/>
                <w:szCs w:val="22"/>
              </w:rPr>
            </w:pPr>
            <w:r w:rsidRPr="00291C6D">
              <w:rPr>
                <w:sz w:val="22"/>
                <w:szCs w:val="22"/>
              </w:rPr>
              <w:t>96.01</w:t>
            </w:r>
          </w:p>
        </w:tc>
        <w:tc>
          <w:tcPr>
            <w:tcW w:w="1015" w:type="dxa"/>
            <w:vMerge w:val="restart"/>
          </w:tcPr>
          <w:p w:rsidR="001B54E5" w:rsidRPr="00291C6D" w:rsidRDefault="001B54E5" w:rsidP="003973EE">
            <w:pPr>
              <w:jc w:val="both"/>
              <w:outlineLvl w:val="1"/>
              <w:rPr>
                <w:sz w:val="22"/>
                <w:szCs w:val="22"/>
              </w:rPr>
            </w:pPr>
            <w:r w:rsidRPr="00291C6D">
              <w:rPr>
                <w:sz w:val="22"/>
                <w:szCs w:val="22"/>
              </w:rPr>
              <w:t>0,086</w:t>
            </w:r>
          </w:p>
        </w:tc>
        <w:tc>
          <w:tcPr>
            <w:tcW w:w="1328" w:type="dxa"/>
            <w:vMerge w:val="restart"/>
          </w:tcPr>
          <w:p w:rsidR="001B54E5" w:rsidRPr="00291C6D" w:rsidRDefault="001B54E5" w:rsidP="003973EE">
            <w:pPr>
              <w:jc w:val="both"/>
              <w:outlineLvl w:val="1"/>
              <w:rPr>
                <w:sz w:val="22"/>
                <w:szCs w:val="22"/>
              </w:rPr>
            </w:pPr>
            <w:r w:rsidRPr="00291C6D">
              <w:rPr>
                <w:sz w:val="22"/>
                <w:szCs w:val="22"/>
              </w:rPr>
              <w:t>0,043</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1.15</w:t>
            </w:r>
          </w:p>
        </w:tc>
        <w:tc>
          <w:tcPr>
            <w:tcW w:w="3468" w:type="dxa"/>
          </w:tcPr>
          <w:p w:rsidR="001B54E5" w:rsidRPr="00291C6D" w:rsidRDefault="001B54E5" w:rsidP="003973EE">
            <w:pPr>
              <w:jc w:val="both"/>
              <w:outlineLvl w:val="1"/>
              <w:rPr>
                <w:sz w:val="22"/>
                <w:szCs w:val="22"/>
              </w:rPr>
            </w:pPr>
            <w:r w:rsidRPr="00291C6D">
              <w:rPr>
                <w:sz w:val="22"/>
                <w:szCs w:val="22"/>
              </w:rPr>
              <w:t>Химическая чистка и крашение</w:t>
            </w:r>
          </w:p>
        </w:tc>
        <w:tc>
          <w:tcPr>
            <w:tcW w:w="1015" w:type="dxa"/>
          </w:tcPr>
          <w:p w:rsidR="001B54E5" w:rsidRPr="00291C6D" w:rsidRDefault="001B54E5" w:rsidP="003973EE">
            <w:pPr>
              <w:jc w:val="both"/>
              <w:outlineLvl w:val="1"/>
              <w:rPr>
                <w:sz w:val="22"/>
                <w:szCs w:val="22"/>
              </w:rPr>
            </w:pPr>
            <w:r w:rsidRPr="00291C6D">
              <w:rPr>
                <w:sz w:val="22"/>
                <w:szCs w:val="22"/>
              </w:rPr>
              <w:t>0,060</w:t>
            </w:r>
          </w:p>
        </w:tc>
        <w:tc>
          <w:tcPr>
            <w:tcW w:w="1328" w:type="dxa"/>
          </w:tcPr>
          <w:p w:rsidR="001B54E5" w:rsidRPr="00291C6D" w:rsidRDefault="001B54E5" w:rsidP="003973EE">
            <w:pPr>
              <w:jc w:val="both"/>
              <w:outlineLvl w:val="1"/>
              <w:rPr>
                <w:sz w:val="22"/>
                <w:szCs w:val="22"/>
              </w:rPr>
            </w:pPr>
            <w:r w:rsidRPr="00291C6D">
              <w:rPr>
                <w:sz w:val="22"/>
                <w:szCs w:val="22"/>
              </w:rPr>
              <w:t>0,030</w:t>
            </w:r>
          </w:p>
        </w:tc>
        <w:tc>
          <w:tcPr>
            <w:tcW w:w="667" w:type="dxa"/>
            <w:vMerge/>
          </w:tcPr>
          <w:p w:rsidR="001B54E5" w:rsidRPr="00291C6D" w:rsidRDefault="001B54E5" w:rsidP="003973EE">
            <w:pPr>
              <w:jc w:val="both"/>
              <w:outlineLvl w:val="1"/>
              <w:rPr>
                <w:sz w:val="22"/>
                <w:szCs w:val="22"/>
              </w:rPr>
            </w:pPr>
          </w:p>
        </w:tc>
        <w:tc>
          <w:tcPr>
            <w:tcW w:w="3959" w:type="dxa"/>
            <w:vMerge/>
          </w:tcPr>
          <w:p w:rsidR="001B54E5" w:rsidRPr="00291C6D" w:rsidRDefault="001B54E5" w:rsidP="003973EE">
            <w:pPr>
              <w:jc w:val="both"/>
              <w:outlineLvl w:val="1"/>
              <w:rPr>
                <w:sz w:val="22"/>
                <w:szCs w:val="22"/>
              </w:rPr>
            </w:pPr>
          </w:p>
        </w:tc>
        <w:tc>
          <w:tcPr>
            <w:tcW w:w="1371"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1.16</w:t>
            </w:r>
          </w:p>
        </w:tc>
        <w:tc>
          <w:tcPr>
            <w:tcW w:w="3468" w:type="dxa"/>
          </w:tcPr>
          <w:p w:rsidR="001B54E5" w:rsidRPr="00291C6D" w:rsidRDefault="001B54E5" w:rsidP="003973EE">
            <w:pPr>
              <w:jc w:val="both"/>
              <w:outlineLvl w:val="1"/>
              <w:rPr>
                <w:sz w:val="22"/>
                <w:szCs w:val="22"/>
              </w:rPr>
            </w:pPr>
            <w:r w:rsidRPr="00291C6D">
              <w:rPr>
                <w:sz w:val="22"/>
                <w:szCs w:val="22"/>
              </w:rPr>
              <w:t>Услуги фотоателье по фотографированию, проявке и печатанию фотографий</w:t>
            </w:r>
          </w:p>
        </w:tc>
        <w:tc>
          <w:tcPr>
            <w:tcW w:w="1015" w:type="dxa"/>
          </w:tcPr>
          <w:p w:rsidR="001B54E5" w:rsidRPr="00291C6D" w:rsidRDefault="001B54E5" w:rsidP="003973EE">
            <w:pPr>
              <w:jc w:val="both"/>
              <w:outlineLvl w:val="1"/>
              <w:rPr>
                <w:sz w:val="22"/>
                <w:szCs w:val="22"/>
              </w:rPr>
            </w:pPr>
            <w:r w:rsidRPr="00291C6D">
              <w:rPr>
                <w:sz w:val="22"/>
                <w:szCs w:val="22"/>
              </w:rPr>
              <w:t>0,240</w:t>
            </w:r>
          </w:p>
        </w:tc>
        <w:tc>
          <w:tcPr>
            <w:tcW w:w="1328" w:type="dxa"/>
          </w:tcPr>
          <w:p w:rsidR="001B54E5" w:rsidRPr="00291C6D" w:rsidRDefault="001B54E5" w:rsidP="003973EE">
            <w:pPr>
              <w:jc w:val="both"/>
              <w:outlineLvl w:val="1"/>
              <w:rPr>
                <w:sz w:val="22"/>
                <w:szCs w:val="22"/>
              </w:rPr>
            </w:pPr>
            <w:r w:rsidRPr="00291C6D">
              <w:rPr>
                <w:sz w:val="22"/>
                <w:szCs w:val="22"/>
              </w:rPr>
              <w:t>0,120</w:t>
            </w:r>
          </w:p>
        </w:tc>
        <w:tc>
          <w:tcPr>
            <w:tcW w:w="667" w:type="dxa"/>
            <w:vMerge w:val="restart"/>
          </w:tcPr>
          <w:p w:rsidR="001B54E5" w:rsidRPr="00291C6D" w:rsidRDefault="001B54E5" w:rsidP="003973EE">
            <w:pPr>
              <w:jc w:val="both"/>
              <w:outlineLvl w:val="1"/>
              <w:rPr>
                <w:sz w:val="22"/>
                <w:szCs w:val="22"/>
              </w:rPr>
            </w:pPr>
            <w:r w:rsidRPr="00291C6D">
              <w:rPr>
                <w:sz w:val="22"/>
                <w:szCs w:val="22"/>
              </w:rPr>
              <w:t>1.33</w:t>
            </w:r>
          </w:p>
        </w:tc>
        <w:tc>
          <w:tcPr>
            <w:tcW w:w="3959" w:type="dxa"/>
            <w:vMerge w:val="restart"/>
          </w:tcPr>
          <w:p w:rsidR="001B54E5" w:rsidRPr="00291C6D" w:rsidRDefault="001B54E5" w:rsidP="003973EE">
            <w:pPr>
              <w:jc w:val="both"/>
              <w:outlineLvl w:val="1"/>
              <w:rPr>
                <w:sz w:val="22"/>
                <w:szCs w:val="22"/>
              </w:rPr>
            </w:pPr>
            <w:r w:rsidRPr="00291C6D">
              <w:rPr>
                <w:sz w:val="22"/>
                <w:szCs w:val="22"/>
              </w:rPr>
              <w:t>Услуги фотоателье, фото-и кинолабораторий</w:t>
            </w:r>
          </w:p>
        </w:tc>
        <w:tc>
          <w:tcPr>
            <w:tcW w:w="1371" w:type="dxa"/>
            <w:vMerge w:val="restart"/>
          </w:tcPr>
          <w:p w:rsidR="001B54E5" w:rsidRPr="00291C6D" w:rsidRDefault="001B54E5" w:rsidP="003973EE">
            <w:pPr>
              <w:jc w:val="both"/>
              <w:outlineLvl w:val="1"/>
              <w:rPr>
                <w:sz w:val="22"/>
                <w:szCs w:val="22"/>
              </w:rPr>
            </w:pPr>
            <w:r w:rsidRPr="00291C6D">
              <w:rPr>
                <w:sz w:val="22"/>
                <w:szCs w:val="22"/>
              </w:rPr>
              <w:t>74.2</w:t>
            </w:r>
          </w:p>
        </w:tc>
        <w:tc>
          <w:tcPr>
            <w:tcW w:w="1015" w:type="dxa"/>
            <w:vMerge w:val="restart"/>
          </w:tcPr>
          <w:p w:rsidR="001B54E5" w:rsidRPr="00291C6D" w:rsidRDefault="001B54E5" w:rsidP="003973EE">
            <w:pPr>
              <w:jc w:val="both"/>
              <w:outlineLvl w:val="1"/>
              <w:rPr>
                <w:sz w:val="22"/>
                <w:szCs w:val="22"/>
              </w:rPr>
            </w:pPr>
            <w:r w:rsidRPr="00291C6D">
              <w:rPr>
                <w:sz w:val="22"/>
                <w:szCs w:val="22"/>
              </w:rPr>
              <w:t>0,343</w:t>
            </w:r>
          </w:p>
        </w:tc>
        <w:tc>
          <w:tcPr>
            <w:tcW w:w="1328" w:type="dxa"/>
            <w:vMerge w:val="restart"/>
          </w:tcPr>
          <w:p w:rsidR="001B54E5" w:rsidRPr="00291C6D" w:rsidRDefault="001B54E5" w:rsidP="003973EE">
            <w:pPr>
              <w:jc w:val="both"/>
              <w:outlineLvl w:val="1"/>
              <w:rPr>
                <w:sz w:val="22"/>
                <w:szCs w:val="22"/>
              </w:rPr>
            </w:pPr>
            <w:r w:rsidRPr="00291C6D">
              <w:rPr>
                <w:sz w:val="22"/>
                <w:szCs w:val="22"/>
              </w:rPr>
              <w:t>0,171</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1.17</w:t>
            </w:r>
          </w:p>
        </w:tc>
        <w:tc>
          <w:tcPr>
            <w:tcW w:w="3468" w:type="dxa"/>
          </w:tcPr>
          <w:p w:rsidR="001B54E5" w:rsidRPr="00291C6D" w:rsidRDefault="001B54E5" w:rsidP="003973EE">
            <w:pPr>
              <w:jc w:val="both"/>
              <w:outlineLvl w:val="1"/>
              <w:rPr>
                <w:sz w:val="22"/>
                <w:szCs w:val="22"/>
              </w:rPr>
            </w:pPr>
            <w:r w:rsidRPr="00291C6D">
              <w:rPr>
                <w:sz w:val="22"/>
                <w:szCs w:val="22"/>
              </w:rPr>
              <w:t>Услуги фотолабораторий по проявке и печатанию фотографий</w:t>
            </w:r>
          </w:p>
        </w:tc>
        <w:tc>
          <w:tcPr>
            <w:tcW w:w="1015" w:type="dxa"/>
          </w:tcPr>
          <w:p w:rsidR="001B54E5" w:rsidRPr="00291C6D" w:rsidRDefault="001B54E5" w:rsidP="003973EE">
            <w:pPr>
              <w:jc w:val="both"/>
              <w:outlineLvl w:val="1"/>
              <w:rPr>
                <w:sz w:val="22"/>
                <w:szCs w:val="22"/>
              </w:rPr>
            </w:pPr>
            <w:r w:rsidRPr="00291C6D">
              <w:rPr>
                <w:sz w:val="22"/>
                <w:szCs w:val="22"/>
              </w:rPr>
              <w:t>0,400</w:t>
            </w:r>
          </w:p>
        </w:tc>
        <w:tc>
          <w:tcPr>
            <w:tcW w:w="1328" w:type="dxa"/>
          </w:tcPr>
          <w:p w:rsidR="001B54E5" w:rsidRPr="00291C6D" w:rsidRDefault="001B54E5" w:rsidP="003973EE">
            <w:pPr>
              <w:jc w:val="both"/>
              <w:outlineLvl w:val="1"/>
              <w:rPr>
                <w:sz w:val="22"/>
                <w:szCs w:val="22"/>
              </w:rPr>
            </w:pPr>
            <w:r w:rsidRPr="00291C6D">
              <w:rPr>
                <w:sz w:val="22"/>
                <w:szCs w:val="22"/>
              </w:rPr>
              <w:t>0,200</w:t>
            </w:r>
          </w:p>
        </w:tc>
        <w:tc>
          <w:tcPr>
            <w:tcW w:w="667" w:type="dxa"/>
            <w:vMerge/>
          </w:tcPr>
          <w:p w:rsidR="001B54E5" w:rsidRPr="00291C6D" w:rsidRDefault="001B54E5" w:rsidP="003973EE">
            <w:pPr>
              <w:jc w:val="both"/>
              <w:outlineLvl w:val="1"/>
              <w:rPr>
                <w:sz w:val="22"/>
                <w:szCs w:val="22"/>
              </w:rPr>
            </w:pPr>
          </w:p>
        </w:tc>
        <w:tc>
          <w:tcPr>
            <w:tcW w:w="3959" w:type="dxa"/>
            <w:vMerge/>
          </w:tcPr>
          <w:p w:rsidR="001B54E5" w:rsidRPr="00291C6D" w:rsidRDefault="001B54E5" w:rsidP="003973EE">
            <w:pPr>
              <w:jc w:val="both"/>
              <w:outlineLvl w:val="1"/>
              <w:rPr>
                <w:sz w:val="22"/>
                <w:szCs w:val="22"/>
              </w:rPr>
            </w:pPr>
          </w:p>
        </w:tc>
        <w:tc>
          <w:tcPr>
            <w:tcW w:w="1371"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1.18</w:t>
            </w:r>
          </w:p>
        </w:tc>
        <w:tc>
          <w:tcPr>
            <w:tcW w:w="3468" w:type="dxa"/>
            <w:vMerge w:val="restart"/>
          </w:tcPr>
          <w:p w:rsidR="001B54E5" w:rsidRPr="00291C6D" w:rsidRDefault="001B54E5" w:rsidP="003973EE">
            <w:pPr>
              <w:jc w:val="both"/>
              <w:outlineLvl w:val="1"/>
              <w:rPr>
                <w:sz w:val="22"/>
                <w:szCs w:val="22"/>
              </w:rPr>
            </w:pPr>
            <w:r w:rsidRPr="00291C6D">
              <w:rPr>
                <w:sz w:val="22"/>
                <w:szCs w:val="22"/>
              </w:rPr>
              <w:t>Ремонт и строительство жилья и других построек</w:t>
            </w:r>
          </w:p>
        </w:tc>
        <w:tc>
          <w:tcPr>
            <w:tcW w:w="1015" w:type="dxa"/>
            <w:vMerge w:val="restart"/>
          </w:tcPr>
          <w:p w:rsidR="001B54E5" w:rsidRPr="00291C6D" w:rsidRDefault="001B54E5" w:rsidP="003973EE">
            <w:pPr>
              <w:jc w:val="both"/>
              <w:outlineLvl w:val="1"/>
              <w:rPr>
                <w:sz w:val="22"/>
                <w:szCs w:val="22"/>
              </w:rPr>
            </w:pPr>
            <w:r w:rsidRPr="00291C6D">
              <w:rPr>
                <w:sz w:val="22"/>
                <w:szCs w:val="22"/>
              </w:rPr>
              <w:t>0,400</w:t>
            </w:r>
          </w:p>
        </w:tc>
        <w:tc>
          <w:tcPr>
            <w:tcW w:w="1328" w:type="dxa"/>
            <w:vMerge w:val="restart"/>
          </w:tcPr>
          <w:p w:rsidR="001B54E5" w:rsidRPr="00291C6D" w:rsidRDefault="001B54E5" w:rsidP="003973EE">
            <w:pPr>
              <w:jc w:val="both"/>
              <w:outlineLvl w:val="1"/>
              <w:rPr>
                <w:sz w:val="22"/>
                <w:szCs w:val="22"/>
              </w:rPr>
            </w:pPr>
            <w:r w:rsidRPr="00291C6D">
              <w:rPr>
                <w:sz w:val="22"/>
                <w:szCs w:val="22"/>
              </w:rPr>
              <w:t>0,220</w:t>
            </w:r>
          </w:p>
        </w:tc>
        <w:tc>
          <w:tcPr>
            <w:tcW w:w="667" w:type="dxa"/>
          </w:tcPr>
          <w:p w:rsidR="001B54E5" w:rsidRPr="00291C6D" w:rsidRDefault="001B54E5" w:rsidP="003973EE">
            <w:pPr>
              <w:jc w:val="both"/>
              <w:outlineLvl w:val="1"/>
              <w:rPr>
                <w:sz w:val="22"/>
                <w:szCs w:val="22"/>
              </w:rPr>
            </w:pPr>
            <w:r w:rsidRPr="00291C6D">
              <w:rPr>
                <w:sz w:val="22"/>
                <w:szCs w:val="22"/>
              </w:rPr>
              <w:t>1.34</w:t>
            </w:r>
          </w:p>
        </w:tc>
        <w:tc>
          <w:tcPr>
            <w:tcW w:w="3959" w:type="dxa"/>
          </w:tcPr>
          <w:p w:rsidR="001B54E5" w:rsidRPr="00291C6D" w:rsidRDefault="001B54E5" w:rsidP="003973EE">
            <w:pPr>
              <w:jc w:val="both"/>
              <w:outlineLvl w:val="1"/>
              <w:rPr>
                <w:sz w:val="22"/>
                <w:szCs w:val="22"/>
              </w:rPr>
            </w:pPr>
            <w:r w:rsidRPr="00291C6D">
              <w:rPr>
                <w:sz w:val="22"/>
                <w:szCs w:val="22"/>
              </w:rPr>
              <w:t>Разработка строительных проектов</w:t>
            </w:r>
          </w:p>
        </w:tc>
        <w:tc>
          <w:tcPr>
            <w:tcW w:w="1371" w:type="dxa"/>
          </w:tcPr>
          <w:p w:rsidR="001B54E5" w:rsidRPr="00291C6D" w:rsidRDefault="001B54E5" w:rsidP="003973EE">
            <w:pPr>
              <w:jc w:val="both"/>
              <w:outlineLvl w:val="1"/>
              <w:rPr>
                <w:sz w:val="22"/>
                <w:szCs w:val="22"/>
              </w:rPr>
            </w:pPr>
            <w:r w:rsidRPr="00291C6D">
              <w:rPr>
                <w:sz w:val="22"/>
                <w:szCs w:val="22"/>
              </w:rPr>
              <w:t>41.10</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1.35</w:t>
            </w:r>
          </w:p>
        </w:tc>
        <w:tc>
          <w:tcPr>
            <w:tcW w:w="3959" w:type="dxa"/>
          </w:tcPr>
          <w:p w:rsidR="001B54E5" w:rsidRPr="00291C6D" w:rsidRDefault="001B54E5" w:rsidP="003973EE">
            <w:pPr>
              <w:jc w:val="both"/>
              <w:outlineLvl w:val="1"/>
              <w:rPr>
                <w:sz w:val="22"/>
                <w:szCs w:val="22"/>
              </w:rPr>
            </w:pPr>
            <w:r w:rsidRPr="00291C6D">
              <w:rPr>
                <w:sz w:val="22"/>
                <w:szCs w:val="22"/>
              </w:rPr>
              <w:t>Строительство жилых и нежилых зданий</w:t>
            </w:r>
          </w:p>
        </w:tc>
        <w:tc>
          <w:tcPr>
            <w:tcW w:w="1371" w:type="dxa"/>
          </w:tcPr>
          <w:p w:rsidR="001B54E5" w:rsidRPr="00291C6D" w:rsidRDefault="001B54E5" w:rsidP="003973EE">
            <w:pPr>
              <w:jc w:val="both"/>
              <w:outlineLvl w:val="1"/>
              <w:rPr>
                <w:sz w:val="22"/>
                <w:szCs w:val="22"/>
              </w:rPr>
            </w:pPr>
            <w:r w:rsidRPr="00291C6D">
              <w:rPr>
                <w:sz w:val="22"/>
                <w:szCs w:val="22"/>
              </w:rPr>
              <w:t>41.20</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1.36</w:t>
            </w:r>
          </w:p>
        </w:tc>
        <w:tc>
          <w:tcPr>
            <w:tcW w:w="3959" w:type="dxa"/>
          </w:tcPr>
          <w:p w:rsidR="001B54E5" w:rsidRPr="00291C6D" w:rsidRDefault="001B54E5" w:rsidP="003973EE">
            <w:pPr>
              <w:jc w:val="both"/>
              <w:outlineLvl w:val="1"/>
              <w:rPr>
                <w:sz w:val="22"/>
                <w:szCs w:val="22"/>
              </w:rPr>
            </w:pPr>
            <w:r w:rsidRPr="00291C6D">
              <w:rPr>
                <w:sz w:val="22"/>
                <w:szCs w:val="22"/>
              </w:rPr>
              <w:t>Строительство инженерных коммуникаций для водоснабжения и водоотведения, газоснабжения</w:t>
            </w:r>
          </w:p>
        </w:tc>
        <w:tc>
          <w:tcPr>
            <w:tcW w:w="1371" w:type="dxa"/>
          </w:tcPr>
          <w:p w:rsidR="001B54E5" w:rsidRPr="00291C6D" w:rsidRDefault="001B54E5" w:rsidP="003973EE">
            <w:pPr>
              <w:jc w:val="both"/>
              <w:outlineLvl w:val="1"/>
              <w:rPr>
                <w:sz w:val="22"/>
                <w:szCs w:val="22"/>
              </w:rPr>
            </w:pPr>
            <w:r w:rsidRPr="00291C6D">
              <w:rPr>
                <w:sz w:val="22"/>
                <w:szCs w:val="22"/>
              </w:rPr>
              <w:t>42.21</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1.37</w:t>
            </w:r>
          </w:p>
        </w:tc>
        <w:tc>
          <w:tcPr>
            <w:tcW w:w="3959" w:type="dxa"/>
          </w:tcPr>
          <w:p w:rsidR="001B54E5" w:rsidRPr="00291C6D" w:rsidRDefault="001B54E5" w:rsidP="003973EE">
            <w:pPr>
              <w:jc w:val="both"/>
              <w:outlineLvl w:val="1"/>
              <w:rPr>
                <w:sz w:val="22"/>
                <w:szCs w:val="22"/>
              </w:rPr>
            </w:pPr>
            <w:r w:rsidRPr="00291C6D">
              <w:rPr>
                <w:sz w:val="22"/>
                <w:szCs w:val="22"/>
              </w:rPr>
              <w:t>Производство электромонтажных работ</w:t>
            </w:r>
          </w:p>
        </w:tc>
        <w:tc>
          <w:tcPr>
            <w:tcW w:w="1371" w:type="dxa"/>
          </w:tcPr>
          <w:p w:rsidR="001B54E5" w:rsidRPr="00291C6D" w:rsidRDefault="001B54E5" w:rsidP="003973EE">
            <w:pPr>
              <w:jc w:val="both"/>
              <w:outlineLvl w:val="1"/>
              <w:rPr>
                <w:sz w:val="22"/>
                <w:szCs w:val="22"/>
              </w:rPr>
            </w:pPr>
            <w:r w:rsidRPr="00291C6D">
              <w:rPr>
                <w:sz w:val="22"/>
                <w:szCs w:val="22"/>
              </w:rPr>
              <w:t>43.21</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1.38</w:t>
            </w:r>
          </w:p>
        </w:tc>
        <w:tc>
          <w:tcPr>
            <w:tcW w:w="3959" w:type="dxa"/>
          </w:tcPr>
          <w:p w:rsidR="001B54E5" w:rsidRPr="00291C6D" w:rsidRDefault="001B54E5" w:rsidP="003973EE">
            <w:pPr>
              <w:jc w:val="both"/>
              <w:outlineLvl w:val="1"/>
              <w:rPr>
                <w:sz w:val="22"/>
                <w:szCs w:val="22"/>
              </w:rPr>
            </w:pPr>
            <w:r w:rsidRPr="00291C6D">
              <w:rPr>
                <w:sz w:val="22"/>
                <w:szCs w:val="22"/>
              </w:rPr>
              <w:t>Производство санитарно-технических работ, монтаж отопительных систем и систем кондиционирования воздуха</w:t>
            </w:r>
          </w:p>
        </w:tc>
        <w:tc>
          <w:tcPr>
            <w:tcW w:w="1371" w:type="dxa"/>
          </w:tcPr>
          <w:p w:rsidR="001B54E5" w:rsidRPr="00291C6D" w:rsidRDefault="001B54E5" w:rsidP="003973EE">
            <w:pPr>
              <w:jc w:val="both"/>
              <w:outlineLvl w:val="1"/>
              <w:rPr>
                <w:sz w:val="22"/>
                <w:szCs w:val="22"/>
              </w:rPr>
            </w:pPr>
            <w:r w:rsidRPr="00291C6D">
              <w:rPr>
                <w:sz w:val="22"/>
                <w:szCs w:val="22"/>
              </w:rPr>
              <w:t>43.22</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1.39</w:t>
            </w:r>
          </w:p>
        </w:tc>
        <w:tc>
          <w:tcPr>
            <w:tcW w:w="3959" w:type="dxa"/>
          </w:tcPr>
          <w:p w:rsidR="001B54E5" w:rsidRPr="00291C6D" w:rsidRDefault="001B54E5" w:rsidP="003973EE">
            <w:pPr>
              <w:jc w:val="both"/>
              <w:outlineLvl w:val="1"/>
              <w:rPr>
                <w:sz w:val="22"/>
                <w:szCs w:val="22"/>
              </w:rPr>
            </w:pPr>
            <w:r w:rsidRPr="00291C6D">
              <w:rPr>
                <w:sz w:val="22"/>
                <w:szCs w:val="22"/>
              </w:rPr>
              <w:t>Производство прочих строительно-монтажных работ</w:t>
            </w:r>
          </w:p>
        </w:tc>
        <w:tc>
          <w:tcPr>
            <w:tcW w:w="1371" w:type="dxa"/>
          </w:tcPr>
          <w:p w:rsidR="001B54E5" w:rsidRPr="00291C6D" w:rsidRDefault="001B54E5" w:rsidP="003973EE">
            <w:pPr>
              <w:jc w:val="both"/>
              <w:outlineLvl w:val="1"/>
              <w:rPr>
                <w:sz w:val="22"/>
                <w:szCs w:val="22"/>
              </w:rPr>
            </w:pPr>
            <w:r w:rsidRPr="00291C6D">
              <w:rPr>
                <w:sz w:val="22"/>
                <w:szCs w:val="22"/>
              </w:rPr>
              <w:t>43.29</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1.40</w:t>
            </w:r>
          </w:p>
        </w:tc>
        <w:tc>
          <w:tcPr>
            <w:tcW w:w="3959" w:type="dxa"/>
          </w:tcPr>
          <w:p w:rsidR="001B54E5" w:rsidRPr="00291C6D" w:rsidRDefault="001B54E5" w:rsidP="003973EE">
            <w:pPr>
              <w:jc w:val="both"/>
              <w:outlineLvl w:val="1"/>
              <w:rPr>
                <w:sz w:val="22"/>
                <w:szCs w:val="22"/>
              </w:rPr>
            </w:pPr>
            <w:r w:rsidRPr="00291C6D">
              <w:rPr>
                <w:sz w:val="22"/>
                <w:szCs w:val="22"/>
              </w:rPr>
              <w:t>Работы штукатурные</w:t>
            </w:r>
          </w:p>
        </w:tc>
        <w:tc>
          <w:tcPr>
            <w:tcW w:w="1371" w:type="dxa"/>
          </w:tcPr>
          <w:p w:rsidR="001B54E5" w:rsidRPr="00291C6D" w:rsidRDefault="001B54E5" w:rsidP="003973EE">
            <w:pPr>
              <w:jc w:val="both"/>
              <w:outlineLvl w:val="1"/>
              <w:rPr>
                <w:sz w:val="22"/>
                <w:szCs w:val="22"/>
              </w:rPr>
            </w:pPr>
            <w:r w:rsidRPr="00291C6D">
              <w:rPr>
                <w:sz w:val="22"/>
                <w:szCs w:val="22"/>
              </w:rPr>
              <w:t>43.31</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val="restart"/>
            <w:tcBorders>
              <w:top w:val="nil"/>
            </w:tcBorders>
          </w:tcPr>
          <w:p w:rsidR="001B54E5" w:rsidRPr="00291C6D" w:rsidRDefault="001B54E5" w:rsidP="003973EE">
            <w:pPr>
              <w:jc w:val="both"/>
              <w:outlineLvl w:val="1"/>
              <w:rPr>
                <w:sz w:val="22"/>
                <w:szCs w:val="22"/>
              </w:rPr>
            </w:pPr>
          </w:p>
        </w:tc>
        <w:tc>
          <w:tcPr>
            <w:tcW w:w="3468" w:type="dxa"/>
            <w:vMerge w:val="restart"/>
            <w:tcBorders>
              <w:top w:val="nil"/>
            </w:tcBorders>
          </w:tcPr>
          <w:p w:rsidR="001B54E5" w:rsidRPr="00291C6D" w:rsidRDefault="001B54E5" w:rsidP="003973EE">
            <w:pPr>
              <w:jc w:val="both"/>
              <w:outlineLvl w:val="1"/>
              <w:rPr>
                <w:sz w:val="22"/>
                <w:szCs w:val="22"/>
              </w:rPr>
            </w:pPr>
          </w:p>
        </w:tc>
        <w:tc>
          <w:tcPr>
            <w:tcW w:w="1015" w:type="dxa"/>
            <w:vMerge w:val="restart"/>
            <w:tcBorders>
              <w:top w:val="nil"/>
            </w:tcBorders>
          </w:tcPr>
          <w:p w:rsidR="001B54E5" w:rsidRPr="00291C6D" w:rsidRDefault="001B54E5" w:rsidP="003973EE">
            <w:pPr>
              <w:jc w:val="both"/>
              <w:outlineLvl w:val="1"/>
              <w:rPr>
                <w:sz w:val="22"/>
                <w:szCs w:val="22"/>
              </w:rPr>
            </w:pPr>
          </w:p>
        </w:tc>
        <w:tc>
          <w:tcPr>
            <w:tcW w:w="1328" w:type="dxa"/>
            <w:vMerge w:val="restart"/>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1.41</w:t>
            </w:r>
          </w:p>
        </w:tc>
        <w:tc>
          <w:tcPr>
            <w:tcW w:w="3959" w:type="dxa"/>
          </w:tcPr>
          <w:p w:rsidR="001B54E5" w:rsidRPr="00291C6D" w:rsidRDefault="001B54E5" w:rsidP="003973EE">
            <w:pPr>
              <w:jc w:val="both"/>
              <w:outlineLvl w:val="1"/>
              <w:rPr>
                <w:sz w:val="22"/>
                <w:szCs w:val="22"/>
              </w:rPr>
            </w:pPr>
            <w:r w:rsidRPr="00291C6D">
              <w:rPr>
                <w:sz w:val="22"/>
                <w:szCs w:val="22"/>
              </w:rPr>
              <w:t>Работы столярные и плотничные</w:t>
            </w:r>
          </w:p>
        </w:tc>
        <w:tc>
          <w:tcPr>
            <w:tcW w:w="1371" w:type="dxa"/>
          </w:tcPr>
          <w:p w:rsidR="001B54E5" w:rsidRPr="00291C6D" w:rsidRDefault="001B54E5" w:rsidP="003973EE">
            <w:pPr>
              <w:jc w:val="both"/>
              <w:outlineLvl w:val="1"/>
              <w:rPr>
                <w:sz w:val="22"/>
                <w:szCs w:val="22"/>
              </w:rPr>
            </w:pPr>
            <w:r w:rsidRPr="00291C6D">
              <w:rPr>
                <w:sz w:val="22"/>
                <w:szCs w:val="22"/>
              </w:rPr>
              <w:t>43,32</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Borders>
              <w:top w:val="nil"/>
            </w:tcBorders>
          </w:tcPr>
          <w:p w:rsidR="001B54E5" w:rsidRPr="00291C6D" w:rsidRDefault="001B54E5" w:rsidP="003973EE">
            <w:pPr>
              <w:jc w:val="both"/>
              <w:outlineLvl w:val="1"/>
              <w:rPr>
                <w:sz w:val="22"/>
                <w:szCs w:val="22"/>
              </w:rPr>
            </w:pPr>
          </w:p>
        </w:tc>
        <w:tc>
          <w:tcPr>
            <w:tcW w:w="3468" w:type="dxa"/>
            <w:vMerge/>
            <w:tcBorders>
              <w:top w:val="nil"/>
            </w:tcBorders>
          </w:tcPr>
          <w:p w:rsidR="001B54E5" w:rsidRPr="00291C6D" w:rsidRDefault="001B54E5" w:rsidP="003973EE">
            <w:pPr>
              <w:jc w:val="both"/>
              <w:outlineLvl w:val="1"/>
              <w:rPr>
                <w:sz w:val="22"/>
                <w:szCs w:val="22"/>
              </w:rPr>
            </w:pPr>
          </w:p>
        </w:tc>
        <w:tc>
          <w:tcPr>
            <w:tcW w:w="1015" w:type="dxa"/>
            <w:vMerge/>
            <w:tcBorders>
              <w:top w:val="nil"/>
            </w:tcBorders>
          </w:tcPr>
          <w:p w:rsidR="001B54E5" w:rsidRPr="00291C6D" w:rsidRDefault="001B54E5" w:rsidP="003973EE">
            <w:pPr>
              <w:jc w:val="both"/>
              <w:outlineLvl w:val="1"/>
              <w:rPr>
                <w:sz w:val="22"/>
                <w:szCs w:val="22"/>
              </w:rPr>
            </w:pPr>
          </w:p>
        </w:tc>
        <w:tc>
          <w:tcPr>
            <w:tcW w:w="1328" w:type="dxa"/>
            <w:vMerge/>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1.42</w:t>
            </w:r>
          </w:p>
        </w:tc>
        <w:tc>
          <w:tcPr>
            <w:tcW w:w="3959" w:type="dxa"/>
          </w:tcPr>
          <w:p w:rsidR="001B54E5" w:rsidRPr="00291C6D" w:rsidRDefault="001B54E5" w:rsidP="003973EE">
            <w:pPr>
              <w:jc w:val="both"/>
              <w:outlineLvl w:val="1"/>
              <w:rPr>
                <w:sz w:val="22"/>
                <w:szCs w:val="22"/>
              </w:rPr>
            </w:pPr>
            <w:r w:rsidRPr="00291C6D">
              <w:rPr>
                <w:sz w:val="22"/>
                <w:szCs w:val="22"/>
              </w:rPr>
              <w:t>Работы по установке внутренних лестниц, встроенных шкафов, встроенного кухонного оборудования</w:t>
            </w:r>
          </w:p>
        </w:tc>
        <w:tc>
          <w:tcPr>
            <w:tcW w:w="1371" w:type="dxa"/>
          </w:tcPr>
          <w:p w:rsidR="001B54E5" w:rsidRPr="00291C6D" w:rsidRDefault="001B54E5" w:rsidP="003973EE">
            <w:pPr>
              <w:jc w:val="both"/>
              <w:outlineLvl w:val="1"/>
              <w:rPr>
                <w:sz w:val="22"/>
                <w:szCs w:val="22"/>
              </w:rPr>
            </w:pPr>
            <w:r w:rsidRPr="00291C6D">
              <w:rPr>
                <w:sz w:val="22"/>
                <w:szCs w:val="22"/>
              </w:rPr>
              <w:t>43.32.2</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Borders>
              <w:top w:val="nil"/>
            </w:tcBorders>
          </w:tcPr>
          <w:p w:rsidR="001B54E5" w:rsidRPr="00291C6D" w:rsidRDefault="001B54E5" w:rsidP="003973EE">
            <w:pPr>
              <w:jc w:val="both"/>
              <w:outlineLvl w:val="1"/>
              <w:rPr>
                <w:sz w:val="22"/>
                <w:szCs w:val="22"/>
              </w:rPr>
            </w:pPr>
          </w:p>
        </w:tc>
        <w:tc>
          <w:tcPr>
            <w:tcW w:w="3468" w:type="dxa"/>
            <w:vMerge/>
            <w:tcBorders>
              <w:top w:val="nil"/>
            </w:tcBorders>
          </w:tcPr>
          <w:p w:rsidR="001B54E5" w:rsidRPr="00291C6D" w:rsidRDefault="001B54E5" w:rsidP="003973EE">
            <w:pPr>
              <w:jc w:val="both"/>
              <w:outlineLvl w:val="1"/>
              <w:rPr>
                <w:sz w:val="22"/>
                <w:szCs w:val="22"/>
              </w:rPr>
            </w:pPr>
          </w:p>
        </w:tc>
        <w:tc>
          <w:tcPr>
            <w:tcW w:w="1015" w:type="dxa"/>
            <w:vMerge/>
            <w:tcBorders>
              <w:top w:val="nil"/>
            </w:tcBorders>
          </w:tcPr>
          <w:p w:rsidR="001B54E5" w:rsidRPr="00291C6D" w:rsidRDefault="001B54E5" w:rsidP="003973EE">
            <w:pPr>
              <w:jc w:val="both"/>
              <w:outlineLvl w:val="1"/>
              <w:rPr>
                <w:sz w:val="22"/>
                <w:szCs w:val="22"/>
              </w:rPr>
            </w:pPr>
          </w:p>
        </w:tc>
        <w:tc>
          <w:tcPr>
            <w:tcW w:w="1328" w:type="dxa"/>
            <w:vMerge/>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1.43</w:t>
            </w:r>
          </w:p>
        </w:tc>
        <w:tc>
          <w:tcPr>
            <w:tcW w:w="3959" w:type="dxa"/>
          </w:tcPr>
          <w:p w:rsidR="001B54E5" w:rsidRPr="00291C6D" w:rsidRDefault="001B54E5" w:rsidP="003973EE">
            <w:pPr>
              <w:jc w:val="both"/>
              <w:outlineLvl w:val="1"/>
              <w:rPr>
                <w:sz w:val="22"/>
                <w:szCs w:val="22"/>
              </w:rPr>
            </w:pPr>
            <w:r w:rsidRPr="00291C6D">
              <w:rPr>
                <w:sz w:val="22"/>
                <w:szCs w:val="22"/>
              </w:rPr>
              <w:t>Производство работ по внутренней отделке зданий (включая потолки, раздвижные и съемные перегородки и т.д)</w:t>
            </w:r>
          </w:p>
        </w:tc>
        <w:tc>
          <w:tcPr>
            <w:tcW w:w="1371" w:type="dxa"/>
          </w:tcPr>
          <w:p w:rsidR="001B54E5" w:rsidRPr="00291C6D" w:rsidRDefault="001B54E5" w:rsidP="003973EE">
            <w:pPr>
              <w:jc w:val="both"/>
              <w:outlineLvl w:val="1"/>
              <w:rPr>
                <w:sz w:val="22"/>
                <w:szCs w:val="22"/>
              </w:rPr>
            </w:pPr>
            <w:r w:rsidRPr="00291C6D">
              <w:rPr>
                <w:sz w:val="22"/>
                <w:szCs w:val="22"/>
              </w:rPr>
              <w:t>43.32.3</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Borders>
              <w:top w:val="nil"/>
            </w:tcBorders>
          </w:tcPr>
          <w:p w:rsidR="001B54E5" w:rsidRPr="00291C6D" w:rsidRDefault="001B54E5" w:rsidP="003973EE">
            <w:pPr>
              <w:jc w:val="both"/>
              <w:outlineLvl w:val="1"/>
              <w:rPr>
                <w:sz w:val="22"/>
                <w:szCs w:val="22"/>
              </w:rPr>
            </w:pPr>
          </w:p>
        </w:tc>
        <w:tc>
          <w:tcPr>
            <w:tcW w:w="3468" w:type="dxa"/>
            <w:vMerge/>
            <w:tcBorders>
              <w:top w:val="nil"/>
            </w:tcBorders>
          </w:tcPr>
          <w:p w:rsidR="001B54E5" w:rsidRPr="00291C6D" w:rsidRDefault="001B54E5" w:rsidP="003973EE">
            <w:pPr>
              <w:jc w:val="both"/>
              <w:outlineLvl w:val="1"/>
              <w:rPr>
                <w:sz w:val="22"/>
                <w:szCs w:val="22"/>
              </w:rPr>
            </w:pPr>
          </w:p>
        </w:tc>
        <w:tc>
          <w:tcPr>
            <w:tcW w:w="1015" w:type="dxa"/>
            <w:vMerge/>
            <w:tcBorders>
              <w:top w:val="nil"/>
            </w:tcBorders>
          </w:tcPr>
          <w:p w:rsidR="001B54E5" w:rsidRPr="00291C6D" w:rsidRDefault="001B54E5" w:rsidP="003973EE">
            <w:pPr>
              <w:jc w:val="both"/>
              <w:outlineLvl w:val="1"/>
              <w:rPr>
                <w:sz w:val="22"/>
                <w:szCs w:val="22"/>
              </w:rPr>
            </w:pPr>
          </w:p>
        </w:tc>
        <w:tc>
          <w:tcPr>
            <w:tcW w:w="1328" w:type="dxa"/>
            <w:vMerge/>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1.44</w:t>
            </w:r>
          </w:p>
        </w:tc>
        <w:tc>
          <w:tcPr>
            <w:tcW w:w="3959" w:type="dxa"/>
          </w:tcPr>
          <w:p w:rsidR="001B54E5" w:rsidRPr="00291C6D" w:rsidRDefault="001B54E5" w:rsidP="003973EE">
            <w:pPr>
              <w:jc w:val="both"/>
              <w:outlineLvl w:val="1"/>
              <w:rPr>
                <w:sz w:val="22"/>
                <w:szCs w:val="22"/>
              </w:rPr>
            </w:pPr>
            <w:r w:rsidRPr="00291C6D">
              <w:rPr>
                <w:sz w:val="22"/>
                <w:szCs w:val="22"/>
              </w:rPr>
              <w:t>Работы по устройству покрытий полов и облицовке стен</w:t>
            </w:r>
          </w:p>
        </w:tc>
        <w:tc>
          <w:tcPr>
            <w:tcW w:w="1371" w:type="dxa"/>
          </w:tcPr>
          <w:p w:rsidR="001B54E5" w:rsidRPr="00291C6D" w:rsidRDefault="001B54E5" w:rsidP="003973EE">
            <w:pPr>
              <w:jc w:val="both"/>
              <w:outlineLvl w:val="1"/>
              <w:rPr>
                <w:sz w:val="22"/>
                <w:szCs w:val="22"/>
              </w:rPr>
            </w:pPr>
            <w:r w:rsidRPr="00291C6D">
              <w:rPr>
                <w:sz w:val="22"/>
                <w:szCs w:val="22"/>
              </w:rPr>
              <w:t>43.33</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Borders>
              <w:top w:val="nil"/>
            </w:tcBorders>
          </w:tcPr>
          <w:p w:rsidR="001B54E5" w:rsidRPr="00291C6D" w:rsidRDefault="001B54E5" w:rsidP="003973EE">
            <w:pPr>
              <w:jc w:val="both"/>
              <w:outlineLvl w:val="1"/>
              <w:rPr>
                <w:sz w:val="22"/>
                <w:szCs w:val="22"/>
              </w:rPr>
            </w:pPr>
          </w:p>
        </w:tc>
        <w:tc>
          <w:tcPr>
            <w:tcW w:w="3468" w:type="dxa"/>
            <w:vMerge/>
            <w:tcBorders>
              <w:top w:val="nil"/>
            </w:tcBorders>
          </w:tcPr>
          <w:p w:rsidR="001B54E5" w:rsidRPr="00291C6D" w:rsidRDefault="001B54E5" w:rsidP="003973EE">
            <w:pPr>
              <w:jc w:val="both"/>
              <w:outlineLvl w:val="1"/>
              <w:rPr>
                <w:sz w:val="22"/>
                <w:szCs w:val="22"/>
              </w:rPr>
            </w:pPr>
          </w:p>
        </w:tc>
        <w:tc>
          <w:tcPr>
            <w:tcW w:w="1015" w:type="dxa"/>
            <w:vMerge/>
            <w:tcBorders>
              <w:top w:val="nil"/>
            </w:tcBorders>
          </w:tcPr>
          <w:p w:rsidR="001B54E5" w:rsidRPr="00291C6D" w:rsidRDefault="001B54E5" w:rsidP="003973EE">
            <w:pPr>
              <w:jc w:val="both"/>
              <w:outlineLvl w:val="1"/>
              <w:rPr>
                <w:sz w:val="22"/>
                <w:szCs w:val="22"/>
              </w:rPr>
            </w:pPr>
          </w:p>
        </w:tc>
        <w:tc>
          <w:tcPr>
            <w:tcW w:w="1328" w:type="dxa"/>
            <w:vMerge/>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1.45</w:t>
            </w:r>
          </w:p>
        </w:tc>
        <w:tc>
          <w:tcPr>
            <w:tcW w:w="3959" w:type="dxa"/>
          </w:tcPr>
          <w:p w:rsidR="001B54E5" w:rsidRPr="00291C6D" w:rsidRDefault="001B54E5" w:rsidP="003973EE">
            <w:pPr>
              <w:jc w:val="both"/>
              <w:outlineLvl w:val="1"/>
              <w:rPr>
                <w:sz w:val="22"/>
                <w:szCs w:val="22"/>
              </w:rPr>
            </w:pPr>
            <w:r w:rsidRPr="00291C6D">
              <w:rPr>
                <w:sz w:val="22"/>
                <w:szCs w:val="22"/>
              </w:rPr>
              <w:t>Производство малярных и стекольных работ</w:t>
            </w:r>
          </w:p>
        </w:tc>
        <w:tc>
          <w:tcPr>
            <w:tcW w:w="1371" w:type="dxa"/>
          </w:tcPr>
          <w:p w:rsidR="001B54E5" w:rsidRPr="00291C6D" w:rsidRDefault="001B54E5" w:rsidP="003973EE">
            <w:pPr>
              <w:jc w:val="both"/>
              <w:outlineLvl w:val="1"/>
              <w:rPr>
                <w:sz w:val="22"/>
                <w:szCs w:val="22"/>
              </w:rPr>
            </w:pPr>
            <w:r w:rsidRPr="00291C6D">
              <w:rPr>
                <w:sz w:val="22"/>
                <w:szCs w:val="22"/>
              </w:rPr>
              <w:t>43.34</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Borders>
              <w:top w:val="nil"/>
            </w:tcBorders>
          </w:tcPr>
          <w:p w:rsidR="001B54E5" w:rsidRPr="00291C6D" w:rsidRDefault="001B54E5" w:rsidP="003973EE">
            <w:pPr>
              <w:jc w:val="both"/>
              <w:outlineLvl w:val="1"/>
              <w:rPr>
                <w:sz w:val="22"/>
                <w:szCs w:val="22"/>
              </w:rPr>
            </w:pPr>
          </w:p>
        </w:tc>
        <w:tc>
          <w:tcPr>
            <w:tcW w:w="3468" w:type="dxa"/>
            <w:vMerge/>
            <w:tcBorders>
              <w:top w:val="nil"/>
            </w:tcBorders>
          </w:tcPr>
          <w:p w:rsidR="001B54E5" w:rsidRPr="00291C6D" w:rsidRDefault="001B54E5" w:rsidP="003973EE">
            <w:pPr>
              <w:jc w:val="both"/>
              <w:outlineLvl w:val="1"/>
              <w:rPr>
                <w:sz w:val="22"/>
                <w:szCs w:val="22"/>
              </w:rPr>
            </w:pPr>
          </w:p>
        </w:tc>
        <w:tc>
          <w:tcPr>
            <w:tcW w:w="1015" w:type="dxa"/>
            <w:vMerge/>
            <w:tcBorders>
              <w:top w:val="nil"/>
            </w:tcBorders>
          </w:tcPr>
          <w:p w:rsidR="001B54E5" w:rsidRPr="00291C6D" w:rsidRDefault="001B54E5" w:rsidP="003973EE">
            <w:pPr>
              <w:jc w:val="both"/>
              <w:outlineLvl w:val="1"/>
              <w:rPr>
                <w:sz w:val="22"/>
                <w:szCs w:val="22"/>
              </w:rPr>
            </w:pPr>
          </w:p>
        </w:tc>
        <w:tc>
          <w:tcPr>
            <w:tcW w:w="1328" w:type="dxa"/>
            <w:vMerge/>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1.46</w:t>
            </w:r>
          </w:p>
        </w:tc>
        <w:tc>
          <w:tcPr>
            <w:tcW w:w="3959" w:type="dxa"/>
          </w:tcPr>
          <w:p w:rsidR="001B54E5" w:rsidRPr="00291C6D" w:rsidRDefault="001B54E5" w:rsidP="003973EE">
            <w:pPr>
              <w:jc w:val="both"/>
              <w:outlineLvl w:val="1"/>
              <w:rPr>
                <w:sz w:val="22"/>
                <w:szCs w:val="22"/>
              </w:rPr>
            </w:pPr>
            <w:r w:rsidRPr="00291C6D">
              <w:rPr>
                <w:sz w:val="22"/>
                <w:szCs w:val="22"/>
              </w:rPr>
              <w:t>Производство прочих отделочных и завершающих работ</w:t>
            </w:r>
          </w:p>
        </w:tc>
        <w:tc>
          <w:tcPr>
            <w:tcW w:w="1371" w:type="dxa"/>
          </w:tcPr>
          <w:p w:rsidR="001B54E5" w:rsidRPr="00291C6D" w:rsidRDefault="001B54E5" w:rsidP="003973EE">
            <w:pPr>
              <w:jc w:val="both"/>
              <w:outlineLvl w:val="1"/>
              <w:rPr>
                <w:sz w:val="22"/>
                <w:szCs w:val="22"/>
              </w:rPr>
            </w:pPr>
            <w:r w:rsidRPr="00291C6D">
              <w:rPr>
                <w:sz w:val="22"/>
                <w:szCs w:val="22"/>
              </w:rPr>
              <w:t>43.39</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Borders>
              <w:top w:val="nil"/>
            </w:tcBorders>
          </w:tcPr>
          <w:p w:rsidR="001B54E5" w:rsidRPr="00291C6D" w:rsidRDefault="001B54E5" w:rsidP="003973EE">
            <w:pPr>
              <w:jc w:val="both"/>
              <w:outlineLvl w:val="1"/>
              <w:rPr>
                <w:sz w:val="22"/>
                <w:szCs w:val="22"/>
              </w:rPr>
            </w:pPr>
          </w:p>
        </w:tc>
        <w:tc>
          <w:tcPr>
            <w:tcW w:w="3468" w:type="dxa"/>
            <w:vMerge/>
            <w:tcBorders>
              <w:top w:val="nil"/>
            </w:tcBorders>
          </w:tcPr>
          <w:p w:rsidR="001B54E5" w:rsidRPr="00291C6D" w:rsidRDefault="001B54E5" w:rsidP="003973EE">
            <w:pPr>
              <w:jc w:val="both"/>
              <w:outlineLvl w:val="1"/>
              <w:rPr>
                <w:sz w:val="22"/>
                <w:szCs w:val="22"/>
              </w:rPr>
            </w:pPr>
          </w:p>
        </w:tc>
        <w:tc>
          <w:tcPr>
            <w:tcW w:w="1015" w:type="dxa"/>
            <w:vMerge/>
            <w:tcBorders>
              <w:top w:val="nil"/>
            </w:tcBorders>
          </w:tcPr>
          <w:p w:rsidR="001B54E5" w:rsidRPr="00291C6D" w:rsidRDefault="001B54E5" w:rsidP="003973EE">
            <w:pPr>
              <w:jc w:val="both"/>
              <w:outlineLvl w:val="1"/>
              <w:rPr>
                <w:sz w:val="22"/>
                <w:szCs w:val="22"/>
              </w:rPr>
            </w:pPr>
          </w:p>
        </w:tc>
        <w:tc>
          <w:tcPr>
            <w:tcW w:w="1328" w:type="dxa"/>
            <w:vMerge/>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1.47</w:t>
            </w:r>
          </w:p>
        </w:tc>
        <w:tc>
          <w:tcPr>
            <w:tcW w:w="3959" w:type="dxa"/>
          </w:tcPr>
          <w:p w:rsidR="001B54E5" w:rsidRPr="00291C6D" w:rsidRDefault="001B54E5" w:rsidP="003973EE">
            <w:pPr>
              <w:jc w:val="both"/>
              <w:outlineLvl w:val="1"/>
              <w:rPr>
                <w:sz w:val="22"/>
                <w:szCs w:val="22"/>
              </w:rPr>
            </w:pPr>
            <w:r w:rsidRPr="00291C6D">
              <w:rPr>
                <w:sz w:val="22"/>
                <w:szCs w:val="22"/>
              </w:rPr>
              <w:t>Производство кровельных работ</w:t>
            </w:r>
          </w:p>
        </w:tc>
        <w:tc>
          <w:tcPr>
            <w:tcW w:w="1371" w:type="dxa"/>
          </w:tcPr>
          <w:p w:rsidR="001B54E5" w:rsidRPr="00291C6D" w:rsidRDefault="001B54E5" w:rsidP="003973EE">
            <w:pPr>
              <w:jc w:val="both"/>
              <w:outlineLvl w:val="1"/>
              <w:rPr>
                <w:sz w:val="22"/>
                <w:szCs w:val="22"/>
              </w:rPr>
            </w:pPr>
            <w:r w:rsidRPr="00291C6D">
              <w:rPr>
                <w:sz w:val="22"/>
                <w:szCs w:val="22"/>
              </w:rPr>
              <w:t>43.91</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vMerge/>
            <w:tcBorders>
              <w:top w:val="nil"/>
            </w:tcBorders>
          </w:tcPr>
          <w:p w:rsidR="001B54E5" w:rsidRPr="00291C6D" w:rsidRDefault="001B54E5" w:rsidP="003973EE">
            <w:pPr>
              <w:jc w:val="both"/>
              <w:outlineLvl w:val="1"/>
              <w:rPr>
                <w:sz w:val="22"/>
                <w:szCs w:val="22"/>
              </w:rPr>
            </w:pPr>
          </w:p>
        </w:tc>
        <w:tc>
          <w:tcPr>
            <w:tcW w:w="3468" w:type="dxa"/>
            <w:vMerge/>
            <w:tcBorders>
              <w:top w:val="nil"/>
            </w:tcBorders>
          </w:tcPr>
          <w:p w:rsidR="001B54E5" w:rsidRPr="00291C6D" w:rsidRDefault="001B54E5" w:rsidP="003973EE">
            <w:pPr>
              <w:jc w:val="both"/>
              <w:outlineLvl w:val="1"/>
              <w:rPr>
                <w:sz w:val="22"/>
                <w:szCs w:val="22"/>
              </w:rPr>
            </w:pPr>
          </w:p>
        </w:tc>
        <w:tc>
          <w:tcPr>
            <w:tcW w:w="1015" w:type="dxa"/>
            <w:vMerge/>
            <w:tcBorders>
              <w:top w:val="nil"/>
            </w:tcBorders>
          </w:tcPr>
          <w:p w:rsidR="001B54E5" w:rsidRPr="00291C6D" w:rsidRDefault="001B54E5" w:rsidP="003973EE">
            <w:pPr>
              <w:jc w:val="both"/>
              <w:outlineLvl w:val="1"/>
              <w:rPr>
                <w:sz w:val="22"/>
                <w:szCs w:val="22"/>
              </w:rPr>
            </w:pPr>
          </w:p>
        </w:tc>
        <w:tc>
          <w:tcPr>
            <w:tcW w:w="1328" w:type="dxa"/>
            <w:vMerge/>
            <w:tcBorders>
              <w:top w:val="nil"/>
            </w:tcBorders>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1.48</w:t>
            </w:r>
          </w:p>
        </w:tc>
        <w:tc>
          <w:tcPr>
            <w:tcW w:w="3959" w:type="dxa"/>
          </w:tcPr>
          <w:p w:rsidR="001B54E5" w:rsidRPr="00291C6D" w:rsidRDefault="001B54E5" w:rsidP="003973EE">
            <w:pPr>
              <w:jc w:val="both"/>
              <w:outlineLvl w:val="1"/>
              <w:rPr>
                <w:sz w:val="22"/>
                <w:szCs w:val="22"/>
              </w:rPr>
            </w:pPr>
            <w:r w:rsidRPr="00291C6D">
              <w:rPr>
                <w:sz w:val="22"/>
                <w:szCs w:val="22"/>
              </w:rPr>
              <w:t>Работы строительные специализированные прочие, не включенные в другие группировки</w:t>
            </w:r>
          </w:p>
        </w:tc>
        <w:tc>
          <w:tcPr>
            <w:tcW w:w="1371" w:type="dxa"/>
          </w:tcPr>
          <w:p w:rsidR="001B54E5" w:rsidRPr="00291C6D" w:rsidRDefault="001B54E5" w:rsidP="003973EE">
            <w:pPr>
              <w:jc w:val="both"/>
              <w:outlineLvl w:val="1"/>
              <w:rPr>
                <w:sz w:val="22"/>
                <w:szCs w:val="22"/>
              </w:rPr>
            </w:pPr>
            <w:r w:rsidRPr="00291C6D">
              <w:rPr>
                <w:sz w:val="22"/>
                <w:szCs w:val="22"/>
              </w:rPr>
              <w:t>43.99</w:t>
            </w:r>
          </w:p>
        </w:tc>
        <w:tc>
          <w:tcPr>
            <w:tcW w:w="1015" w:type="dxa"/>
          </w:tcPr>
          <w:p w:rsidR="001B54E5" w:rsidRPr="00291C6D" w:rsidRDefault="001B54E5" w:rsidP="003973EE">
            <w:pPr>
              <w:jc w:val="both"/>
              <w:outlineLvl w:val="1"/>
              <w:rPr>
                <w:sz w:val="22"/>
                <w:szCs w:val="22"/>
              </w:rPr>
            </w:pPr>
            <w:r w:rsidRPr="00291C6D">
              <w:rPr>
                <w:sz w:val="22"/>
                <w:szCs w:val="22"/>
              </w:rPr>
              <w:t>0,428</w:t>
            </w:r>
          </w:p>
        </w:tc>
        <w:tc>
          <w:tcPr>
            <w:tcW w:w="1328" w:type="dxa"/>
          </w:tcPr>
          <w:p w:rsidR="001B54E5" w:rsidRPr="00291C6D" w:rsidRDefault="001B54E5" w:rsidP="003973EE">
            <w:pPr>
              <w:jc w:val="both"/>
              <w:outlineLvl w:val="1"/>
              <w:rPr>
                <w:sz w:val="22"/>
                <w:szCs w:val="22"/>
              </w:rPr>
            </w:pPr>
            <w:r w:rsidRPr="00291C6D">
              <w:rPr>
                <w:sz w:val="22"/>
                <w:szCs w:val="22"/>
              </w:rPr>
              <w:t>0,214</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1.19</w:t>
            </w:r>
          </w:p>
        </w:tc>
        <w:tc>
          <w:tcPr>
            <w:tcW w:w="3468" w:type="dxa"/>
          </w:tcPr>
          <w:p w:rsidR="001B54E5" w:rsidRPr="00291C6D" w:rsidRDefault="001B54E5" w:rsidP="003973EE">
            <w:pPr>
              <w:jc w:val="both"/>
              <w:outlineLvl w:val="1"/>
              <w:rPr>
                <w:sz w:val="22"/>
                <w:szCs w:val="22"/>
              </w:rPr>
            </w:pPr>
            <w:r w:rsidRPr="00291C6D">
              <w:rPr>
                <w:sz w:val="22"/>
                <w:szCs w:val="22"/>
              </w:rPr>
              <w:t>Услуги бань и душевых</w:t>
            </w:r>
          </w:p>
        </w:tc>
        <w:tc>
          <w:tcPr>
            <w:tcW w:w="1015" w:type="dxa"/>
          </w:tcPr>
          <w:p w:rsidR="001B54E5" w:rsidRPr="00291C6D" w:rsidRDefault="001B54E5" w:rsidP="003973EE">
            <w:pPr>
              <w:jc w:val="both"/>
              <w:outlineLvl w:val="1"/>
              <w:rPr>
                <w:sz w:val="22"/>
                <w:szCs w:val="22"/>
              </w:rPr>
            </w:pPr>
            <w:r w:rsidRPr="00291C6D">
              <w:rPr>
                <w:sz w:val="22"/>
                <w:szCs w:val="22"/>
              </w:rPr>
              <w:t>0,160</w:t>
            </w:r>
          </w:p>
        </w:tc>
        <w:tc>
          <w:tcPr>
            <w:tcW w:w="1328" w:type="dxa"/>
          </w:tcPr>
          <w:p w:rsidR="001B54E5" w:rsidRPr="00291C6D" w:rsidRDefault="001B54E5" w:rsidP="003973EE">
            <w:pPr>
              <w:jc w:val="both"/>
              <w:outlineLvl w:val="1"/>
              <w:rPr>
                <w:sz w:val="22"/>
                <w:szCs w:val="22"/>
              </w:rPr>
            </w:pPr>
            <w:r w:rsidRPr="00291C6D">
              <w:rPr>
                <w:sz w:val="22"/>
                <w:szCs w:val="22"/>
              </w:rPr>
              <w:t>0,080</w:t>
            </w:r>
          </w:p>
        </w:tc>
        <w:tc>
          <w:tcPr>
            <w:tcW w:w="667" w:type="dxa"/>
          </w:tcPr>
          <w:p w:rsidR="001B54E5" w:rsidRPr="00291C6D" w:rsidRDefault="001B54E5" w:rsidP="003973EE">
            <w:pPr>
              <w:jc w:val="both"/>
              <w:outlineLvl w:val="1"/>
              <w:rPr>
                <w:sz w:val="22"/>
                <w:szCs w:val="22"/>
              </w:rPr>
            </w:pPr>
            <w:r w:rsidRPr="00291C6D">
              <w:rPr>
                <w:sz w:val="22"/>
                <w:szCs w:val="22"/>
              </w:rPr>
              <w:t>1.49</w:t>
            </w:r>
          </w:p>
        </w:tc>
        <w:tc>
          <w:tcPr>
            <w:tcW w:w="3959" w:type="dxa"/>
          </w:tcPr>
          <w:p w:rsidR="001B54E5" w:rsidRPr="00291C6D" w:rsidRDefault="001B54E5" w:rsidP="003973EE">
            <w:pPr>
              <w:jc w:val="both"/>
              <w:outlineLvl w:val="1"/>
              <w:rPr>
                <w:sz w:val="22"/>
                <w:szCs w:val="22"/>
              </w:rPr>
            </w:pPr>
            <w:r w:rsidRPr="00291C6D">
              <w:rPr>
                <w:sz w:val="22"/>
                <w:szCs w:val="22"/>
              </w:rPr>
              <w:t>Деятельность физкультурно-оздоровительная</w:t>
            </w:r>
          </w:p>
        </w:tc>
        <w:tc>
          <w:tcPr>
            <w:tcW w:w="1371" w:type="dxa"/>
          </w:tcPr>
          <w:p w:rsidR="001B54E5" w:rsidRPr="00291C6D" w:rsidRDefault="001B54E5" w:rsidP="003973EE">
            <w:pPr>
              <w:jc w:val="both"/>
              <w:outlineLvl w:val="1"/>
              <w:rPr>
                <w:sz w:val="22"/>
                <w:szCs w:val="22"/>
              </w:rPr>
            </w:pPr>
            <w:r w:rsidRPr="00291C6D">
              <w:rPr>
                <w:sz w:val="22"/>
                <w:szCs w:val="22"/>
              </w:rPr>
              <w:t>96.04</w:t>
            </w:r>
          </w:p>
        </w:tc>
        <w:tc>
          <w:tcPr>
            <w:tcW w:w="1015" w:type="dxa"/>
          </w:tcPr>
          <w:p w:rsidR="001B54E5" w:rsidRPr="00291C6D" w:rsidRDefault="001B54E5" w:rsidP="003973EE">
            <w:pPr>
              <w:jc w:val="both"/>
              <w:outlineLvl w:val="1"/>
              <w:rPr>
                <w:sz w:val="22"/>
                <w:szCs w:val="22"/>
              </w:rPr>
            </w:pPr>
            <w:r w:rsidRPr="00291C6D">
              <w:rPr>
                <w:sz w:val="22"/>
                <w:szCs w:val="22"/>
              </w:rPr>
              <w:t>0,171</w:t>
            </w:r>
          </w:p>
        </w:tc>
        <w:tc>
          <w:tcPr>
            <w:tcW w:w="1328" w:type="dxa"/>
          </w:tcPr>
          <w:p w:rsidR="001B54E5" w:rsidRPr="00291C6D" w:rsidRDefault="001B54E5" w:rsidP="003973EE">
            <w:pPr>
              <w:jc w:val="both"/>
              <w:outlineLvl w:val="1"/>
              <w:rPr>
                <w:sz w:val="22"/>
                <w:szCs w:val="22"/>
              </w:rPr>
            </w:pPr>
            <w:r w:rsidRPr="00291C6D">
              <w:rPr>
                <w:sz w:val="22"/>
                <w:szCs w:val="22"/>
              </w:rPr>
              <w:t>0,054</w:t>
            </w:r>
          </w:p>
        </w:tc>
      </w:tr>
      <w:tr w:rsidR="001B54E5" w:rsidRPr="00291C6D">
        <w:tc>
          <w:tcPr>
            <w:tcW w:w="635" w:type="dxa"/>
            <w:vMerge w:val="restart"/>
          </w:tcPr>
          <w:p w:rsidR="001B54E5" w:rsidRPr="00291C6D" w:rsidRDefault="001B54E5" w:rsidP="003973EE">
            <w:pPr>
              <w:jc w:val="both"/>
              <w:outlineLvl w:val="1"/>
              <w:rPr>
                <w:sz w:val="22"/>
                <w:szCs w:val="22"/>
              </w:rPr>
            </w:pPr>
            <w:r w:rsidRPr="00291C6D">
              <w:rPr>
                <w:sz w:val="22"/>
                <w:szCs w:val="22"/>
              </w:rPr>
              <w:t>1.20</w:t>
            </w:r>
          </w:p>
        </w:tc>
        <w:tc>
          <w:tcPr>
            <w:tcW w:w="3468" w:type="dxa"/>
            <w:vMerge w:val="restart"/>
          </w:tcPr>
          <w:p w:rsidR="001B54E5" w:rsidRPr="00291C6D" w:rsidRDefault="001B54E5" w:rsidP="003973EE">
            <w:pPr>
              <w:jc w:val="both"/>
              <w:outlineLvl w:val="1"/>
              <w:rPr>
                <w:sz w:val="22"/>
                <w:szCs w:val="22"/>
              </w:rPr>
            </w:pPr>
            <w:r w:rsidRPr="00291C6D">
              <w:rPr>
                <w:sz w:val="22"/>
                <w:szCs w:val="22"/>
              </w:rPr>
              <w:t>Услуги парикмахерских</w:t>
            </w:r>
          </w:p>
        </w:tc>
        <w:tc>
          <w:tcPr>
            <w:tcW w:w="1015" w:type="dxa"/>
            <w:vMerge w:val="restart"/>
          </w:tcPr>
          <w:p w:rsidR="001B54E5" w:rsidRPr="00291C6D" w:rsidRDefault="001B54E5" w:rsidP="003973EE">
            <w:pPr>
              <w:jc w:val="both"/>
              <w:outlineLvl w:val="1"/>
              <w:rPr>
                <w:sz w:val="22"/>
                <w:szCs w:val="22"/>
              </w:rPr>
            </w:pPr>
            <w:r w:rsidRPr="00291C6D">
              <w:rPr>
                <w:sz w:val="22"/>
                <w:szCs w:val="22"/>
              </w:rPr>
              <w:t>0,200</w:t>
            </w:r>
          </w:p>
        </w:tc>
        <w:tc>
          <w:tcPr>
            <w:tcW w:w="1328" w:type="dxa"/>
            <w:vMerge w:val="restart"/>
          </w:tcPr>
          <w:p w:rsidR="001B54E5" w:rsidRPr="00291C6D" w:rsidRDefault="001B54E5" w:rsidP="003973EE">
            <w:pPr>
              <w:jc w:val="both"/>
              <w:outlineLvl w:val="1"/>
              <w:rPr>
                <w:sz w:val="22"/>
                <w:szCs w:val="22"/>
              </w:rPr>
            </w:pPr>
            <w:r w:rsidRPr="00291C6D">
              <w:rPr>
                <w:sz w:val="22"/>
                <w:szCs w:val="22"/>
              </w:rPr>
              <w:t>0,100</w:t>
            </w:r>
          </w:p>
        </w:tc>
        <w:tc>
          <w:tcPr>
            <w:tcW w:w="667" w:type="dxa"/>
          </w:tcPr>
          <w:p w:rsidR="001B54E5" w:rsidRPr="00291C6D" w:rsidRDefault="001B54E5" w:rsidP="003973EE">
            <w:pPr>
              <w:jc w:val="both"/>
              <w:outlineLvl w:val="1"/>
              <w:rPr>
                <w:sz w:val="22"/>
                <w:szCs w:val="22"/>
              </w:rPr>
            </w:pPr>
            <w:r w:rsidRPr="00291C6D">
              <w:rPr>
                <w:sz w:val="22"/>
                <w:szCs w:val="22"/>
              </w:rPr>
              <w:t>1.50</w:t>
            </w:r>
          </w:p>
        </w:tc>
        <w:tc>
          <w:tcPr>
            <w:tcW w:w="3959" w:type="dxa"/>
          </w:tcPr>
          <w:p w:rsidR="001B54E5" w:rsidRPr="00291C6D" w:rsidRDefault="001B54E5" w:rsidP="003973EE">
            <w:pPr>
              <w:jc w:val="both"/>
              <w:outlineLvl w:val="1"/>
              <w:rPr>
                <w:sz w:val="22"/>
                <w:szCs w:val="22"/>
              </w:rPr>
            </w:pPr>
            <w:r w:rsidRPr="00291C6D">
              <w:rPr>
                <w:sz w:val="22"/>
                <w:szCs w:val="22"/>
              </w:rPr>
              <w:t>Предоставление парикмахерских услуг</w:t>
            </w:r>
          </w:p>
        </w:tc>
        <w:tc>
          <w:tcPr>
            <w:tcW w:w="1371" w:type="dxa"/>
          </w:tcPr>
          <w:p w:rsidR="001B54E5" w:rsidRPr="00291C6D" w:rsidRDefault="001B54E5" w:rsidP="003973EE">
            <w:pPr>
              <w:jc w:val="both"/>
              <w:outlineLvl w:val="1"/>
              <w:rPr>
                <w:sz w:val="22"/>
                <w:szCs w:val="22"/>
              </w:rPr>
            </w:pPr>
            <w:r w:rsidRPr="00291C6D">
              <w:rPr>
                <w:sz w:val="22"/>
                <w:szCs w:val="22"/>
              </w:rPr>
              <w:t>96.02.1</w:t>
            </w:r>
          </w:p>
        </w:tc>
        <w:tc>
          <w:tcPr>
            <w:tcW w:w="1015" w:type="dxa"/>
          </w:tcPr>
          <w:p w:rsidR="001B54E5" w:rsidRPr="00291C6D" w:rsidRDefault="001B54E5" w:rsidP="003973EE">
            <w:pPr>
              <w:jc w:val="both"/>
              <w:outlineLvl w:val="1"/>
              <w:rPr>
                <w:sz w:val="22"/>
                <w:szCs w:val="22"/>
              </w:rPr>
            </w:pPr>
            <w:r w:rsidRPr="00291C6D">
              <w:rPr>
                <w:sz w:val="22"/>
                <w:szCs w:val="22"/>
              </w:rPr>
              <w:t>0,214</w:t>
            </w:r>
          </w:p>
        </w:tc>
        <w:tc>
          <w:tcPr>
            <w:tcW w:w="1328" w:type="dxa"/>
          </w:tcPr>
          <w:p w:rsidR="001B54E5" w:rsidRPr="00291C6D" w:rsidRDefault="001B54E5" w:rsidP="003973EE">
            <w:pPr>
              <w:jc w:val="both"/>
              <w:outlineLvl w:val="1"/>
              <w:rPr>
                <w:sz w:val="22"/>
                <w:szCs w:val="22"/>
              </w:rPr>
            </w:pPr>
            <w:r w:rsidRPr="00291C6D">
              <w:rPr>
                <w:sz w:val="22"/>
                <w:szCs w:val="22"/>
              </w:rPr>
              <w:t>0,107</w:t>
            </w:r>
          </w:p>
        </w:tc>
      </w:tr>
      <w:tr w:rsidR="001B54E5" w:rsidRPr="00291C6D">
        <w:tc>
          <w:tcPr>
            <w:tcW w:w="635" w:type="dxa"/>
            <w:vMerge/>
          </w:tcPr>
          <w:p w:rsidR="001B54E5" w:rsidRPr="00291C6D" w:rsidRDefault="001B54E5" w:rsidP="003973EE">
            <w:pPr>
              <w:jc w:val="both"/>
              <w:outlineLvl w:val="1"/>
              <w:rPr>
                <w:sz w:val="22"/>
                <w:szCs w:val="22"/>
              </w:rPr>
            </w:pPr>
          </w:p>
        </w:tc>
        <w:tc>
          <w:tcPr>
            <w:tcW w:w="3468" w:type="dxa"/>
            <w:vMerge/>
          </w:tcPr>
          <w:p w:rsidR="001B54E5" w:rsidRPr="00291C6D" w:rsidRDefault="001B54E5" w:rsidP="003973EE">
            <w:pPr>
              <w:jc w:val="both"/>
              <w:outlineLvl w:val="1"/>
              <w:rPr>
                <w:sz w:val="22"/>
                <w:szCs w:val="22"/>
              </w:rPr>
            </w:pPr>
          </w:p>
        </w:tc>
        <w:tc>
          <w:tcPr>
            <w:tcW w:w="1015" w:type="dxa"/>
            <w:vMerge/>
          </w:tcPr>
          <w:p w:rsidR="001B54E5" w:rsidRPr="00291C6D" w:rsidRDefault="001B54E5" w:rsidP="003973EE">
            <w:pPr>
              <w:jc w:val="both"/>
              <w:outlineLvl w:val="1"/>
              <w:rPr>
                <w:sz w:val="22"/>
                <w:szCs w:val="22"/>
              </w:rPr>
            </w:pPr>
          </w:p>
        </w:tc>
        <w:tc>
          <w:tcPr>
            <w:tcW w:w="1328" w:type="dxa"/>
            <w:vMerge/>
          </w:tcPr>
          <w:p w:rsidR="001B54E5" w:rsidRPr="00291C6D" w:rsidRDefault="001B54E5" w:rsidP="003973EE">
            <w:pPr>
              <w:jc w:val="both"/>
              <w:outlineLvl w:val="1"/>
              <w:rPr>
                <w:sz w:val="22"/>
                <w:szCs w:val="22"/>
              </w:rPr>
            </w:pPr>
          </w:p>
        </w:tc>
        <w:tc>
          <w:tcPr>
            <w:tcW w:w="667" w:type="dxa"/>
          </w:tcPr>
          <w:p w:rsidR="001B54E5" w:rsidRPr="00291C6D" w:rsidRDefault="001B54E5" w:rsidP="003973EE">
            <w:pPr>
              <w:jc w:val="both"/>
              <w:outlineLvl w:val="1"/>
              <w:rPr>
                <w:sz w:val="22"/>
                <w:szCs w:val="22"/>
              </w:rPr>
            </w:pPr>
            <w:r w:rsidRPr="00291C6D">
              <w:rPr>
                <w:sz w:val="22"/>
                <w:szCs w:val="22"/>
              </w:rPr>
              <w:t>1.51</w:t>
            </w:r>
          </w:p>
        </w:tc>
        <w:tc>
          <w:tcPr>
            <w:tcW w:w="3959" w:type="dxa"/>
          </w:tcPr>
          <w:p w:rsidR="001B54E5" w:rsidRPr="00291C6D" w:rsidRDefault="001B54E5" w:rsidP="003973EE">
            <w:pPr>
              <w:jc w:val="both"/>
              <w:outlineLvl w:val="1"/>
              <w:rPr>
                <w:sz w:val="22"/>
                <w:szCs w:val="22"/>
              </w:rPr>
            </w:pPr>
            <w:r w:rsidRPr="00291C6D">
              <w:rPr>
                <w:sz w:val="22"/>
                <w:szCs w:val="22"/>
              </w:rPr>
              <w:t>Предоставление косметических услуг парикмахерскими и салонами красоты</w:t>
            </w:r>
          </w:p>
        </w:tc>
        <w:tc>
          <w:tcPr>
            <w:tcW w:w="1371" w:type="dxa"/>
          </w:tcPr>
          <w:p w:rsidR="001B54E5" w:rsidRPr="00291C6D" w:rsidRDefault="001B54E5" w:rsidP="003973EE">
            <w:pPr>
              <w:jc w:val="both"/>
              <w:outlineLvl w:val="1"/>
              <w:rPr>
                <w:sz w:val="22"/>
                <w:szCs w:val="22"/>
              </w:rPr>
            </w:pPr>
            <w:r w:rsidRPr="00291C6D">
              <w:rPr>
                <w:sz w:val="22"/>
                <w:szCs w:val="22"/>
              </w:rPr>
              <w:t>96.02.2</w:t>
            </w:r>
          </w:p>
        </w:tc>
        <w:tc>
          <w:tcPr>
            <w:tcW w:w="1015" w:type="dxa"/>
          </w:tcPr>
          <w:p w:rsidR="001B54E5" w:rsidRPr="00291C6D" w:rsidRDefault="001B54E5" w:rsidP="003973EE">
            <w:pPr>
              <w:jc w:val="both"/>
              <w:outlineLvl w:val="1"/>
              <w:rPr>
                <w:sz w:val="22"/>
                <w:szCs w:val="22"/>
              </w:rPr>
            </w:pPr>
            <w:r w:rsidRPr="00291C6D">
              <w:rPr>
                <w:sz w:val="22"/>
                <w:szCs w:val="22"/>
              </w:rPr>
              <w:t>0,214</w:t>
            </w:r>
          </w:p>
        </w:tc>
        <w:tc>
          <w:tcPr>
            <w:tcW w:w="1328" w:type="dxa"/>
          </w:tcPr>
          <w:p w:rsidR="001B54E5" w:rsidRPr="00291C6D" w:rsidRDefault="001B54E5" w:rsidP="003973EE">
            <w:pPr>
              <w:jc w:val="both"/>
              <w:outlineLvl w:val="1"/>
              <w:rPr>
                <w:sz w:val="22"/>
                <w:szCs w:val="22"/>
              </w:rPr>
            </w:pPr>
            <w:r w:rsidRPr="00291C6D">
              <w:rPr>
                <w:sz w:val="22"/>
                <w:szCs w:val="22"/>
              </w:rPr>
              <w:t>0,107</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1.21</w:t>
            </w:r>
          </w:p>
        </w:tc>
        <w:tc>
          <w:tcPr>
            <w:tcW w:w="3468" w:type="dxa"/>
          </w:tcPr>
          <w:p w:rsidR="001B54E5" w:rsidRPr="00291C6D" w:rsidRDefault="001B54E5" w:rsidP="003973EE">
            <w:pPr>
              <w:jc w:val="both"/>
              <w:outlineLvl w:val="1"/>
              <w:rPr>
                <w:sz w:val="22"/>
                <w:szCs w:val="22"/>
              </w:rPr>
            </w:pPr>
            <w:r w:rsidRPr="00291C6D">
              <w:rPr>
                <w:sz w:val="22"/>
                <w:szCs w:val="22"/>
              </w:rPr>
              <w:t>Услуги предприятий по прокату</w:t>
            </w:r>
          </w:p>
        </w:tc>
        <w:tc>
          <w:tcPr>
            <w:tcW w:w="1015" w:type="dxa"/>
          </w:tcPr>
          <w:p w:rsidR="001B54E5" w:rsidRPr="00291C6D" w:rsidRDefault="001B54E5" w:rsidP="003973EE">
            <w:pPr>
              <w:jc w:val="both"/>
              <w:outlineLvl w:val="1"/>
              <w:rPr>
                <w:sz w:val="22"/>
                <w:szCs w:val="22"/>
              </w:rPr>
            </w:pPr>
            <w:r w:rsidRPr="00291C6D">
              <w:rPr>
                <w:sz w:val="22"/>
                <w:szCs w:val="22"/>
              </w:rPr>
              <w:t>0,080</w:t>
            </w:r>
          </w:p>
        </w:tc>
        <w:tc>
          <w:tcPr>
            <w:tcW w:w="1328" w:type="dxa"/>
          </w:tcPr>
          <w:p w:rsidR="001B54E5" w:rsidRPr="00291C6D" w:rsidRDefault="001B54E5" w:rsidP="003973EE">
            <w:pPr>
              <w:jc w:val="both"/>
              <w:outlineLvl w:val="1"/>
              <w:rPr>
                <w:sz w:val="22"/>
                <w:szCs w:val="22"/>
              </w:rPr>
            </w:pPr>
            <w:r w:rsidRPr="00291C6D">
              <w:rPr>
                <w:sz w:val="22"/>
                <w:szCs w:val="22"/>
              </w:rPr>
              <w:t>0,040</w:t>
            </w:r>
          </w:p>
        </w:tc>
        <w:tc>
          <w:tcPr>
            <w:tcW w:w="667" w:type="dxa"/>
          </w:tcPr>
          <w:p w:rsidR="001B54E5" w:rsidRPr="00291C6D" w:rsidRDefault="001B54E5" w:rsidP="003973EE">
            <w:pPr>
              <w:jc w:val="both"/>
              <w:outlineLvl w:val="1"/>
              <w:rPr>
                <w:sz w:val="22"/>
                <w:szCs w:val="22"/>
              </w:rPr>
            </w:pPr>
            <w:r w:rsidRPr="00291C6D">
              <w:rPr>
                <w:sz w:val="22"/>
                <w:szCs w:val="22"/>
              </w:rPr>
              <w:t>-</w:t>
            </w:r>
          </w:p>
        </w:tc>
        <w:tc>
          <w:tcPr>
            <w:tcW w:w="3959" w:type="dxa"/>
          </w:tcPr>
          <w:p w:rsidR="001B54E5" w:rsidRPr="00291C6D" w:rsidRDefault="001B54E5" w:rsidP="003973EE">
            <w:pPr>
              <w:jc w:val="both"/>
              <w:outlineLvl w:val="1"/>
              <w:rPr>
                <w:sz w:val="22"/>
                <w:szCs w:val="22"/>
              </w:rPr>
            </w:pPr>
            <w:r w:rsidRPr="00291C6D">
              <w:rPr>
                <w:sz w:val="22"/>
                <w:szCs w:val="22"/>
              </w:rPr>
              <w:t>-</w:t>
            </w:r>
          </w:p>
        </w:tc>
        <w:tc>
          <w:tcPr>
            <w:tcW w:w="1371" w:type="dxa"/>
          </w:tcPr>
          <w:p w:rsidR="001B54E5" w:rsidRPr="00291C6D" w:rsidRDefault="001B54E5" w:rsidP="003973EE">
            <w:pPr>
              <w:jc w:val="both"/>
              <w:outlineLvl w:val="1"/>
              <w:rPr>
                <w:sz w:val="22"/>
                <w:szCs w:val="22"/>
              </w:rPr>
            </w:pPr>
            <w:r w:rsidRPr="00291C6D">
              <w:rPr>
                <w:sz w:val="22"/>
                <w:szCs w:val="22"/>
              </w:rPr>
              <w:t>-</w:t>
            </w:r>
          </w:p>
        </w:tc>
        <w:tc>
          <w:tcPr>
            <w:tcW w:w="1015" w:type="dxa"/>
          </w:tcPr>
          <w:p w:rsidR="001B54E5" w:rsidRPr="00291C6D" w:rsidRDefault="001B54E5" w:rsidP="003973EE">
            <w:pPr>
              <w:jc w:val="both"/>
              <w:outlineLvl w:val="1"/>
              <w:rPr>
                <w:sz w:val="22"/>
                <w:szCs w:val="22"/>
              </w:rPr>
            </w:pPr>
            <w:r w:rsidRPr="00291C6D">
              <w:rPr>
                <w:sz w:val="22"/>
                <w:szCs w:val="22"/>
              </w:rPr>
              <w:t>-</w:t>
            </w:r>
          </w:p>
        </w:tc>
        <w:tc>
          <w:tcPr>
            <w:tcW w:w="1328" w:type="dxa"/>
          </w:tcPr>
          <w:p w:rsidR="001B54E5" w:rsidRPr="00291C6D" w:rsidRDefault="001B54E5" w:rsidP="003973EE">
            <w:pPr>
              <w:jc w:val="both"/>
              <w:outlineLvl w:val="1"/>
              <w:rPr>
                <w:sz w:val="22"/>
                <w:szCs w:val="22"/>
              </w:rPr>
            </w:pPr>
            <w:r w:rsidRPr="00291C6D">
              <w:rPr>
                <w:sz w:val="22"/>
                <w:szCs w:val="22"/>
              </w:rPr>
              <w:t>-</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1.22</w:t>
            </w:r>
          </w:p>
        </w:tc>
        <w:tc>
          <w:tcPr>
            <w:tcW w:w="3468" w:type="dxa"/>
          </w:tcPr>
          <w:p w:rsidR="001B54E5" w:rsidRPr="00291C6D" w:rsidRDefault="001B54E5" w:rsidP="003973EE">
            <w:pPr>
              <w:jc w:val="both"/>
              <w:outlineLvl w:val="1"/>
              <w:rPr>
                <w:sz w:val="22"/>
                <w:szCs w:val="22"/>
              </w:rPr>
            </w:pPr>
            <w:r w:rsidRPr="00291C6D">
              <w:rPr>
                <w:sz w:val="22"/>
                <w:szCs w:val="22"/>
              </w:rPr>
              <w:t>Ритуальные услуги</w:t>
            </w:r>
          </w:p>
        </w:tc>
        <w:tc>
          <w:tcPr>
            <w:tcW w:w="1015" w:type="dxa"/>
          </w:tcPr>
          <w:p w:rsidR="001B54E5" w:rsidRPr="00291C6D" w:rsidRDefault="001B54E5" w:rsidP="003973EE">
            <w:pPr>
              <w:jc w:val="both"/>
              <w:outlineLvl w:val="1"/>
              <w:rPr>
                <w:sz w:val="22"/>
                <w:szCs w:val="22"/>
              </w:rPr>
            </w:pPr>
            <w:r w:rsidRPr="00291C6D">
              <w:rPr>
                <w:sz w:val="22"/>
                <w:szCs w:val="22"/>
              </w:rPr>
              <w:t>0,220</w:t>
            </w:r>
          </w:p>
        </w:tc>
        <w:tc>
          <w:tcPr>
            <w:tcW w:w="1328" w:type="dxa"/>
          </w:tcPr>
          <w:p w:rsidR="001B54E5" w:rsidRPr="00291C6D" w:rsidRDefault="001B54E5" w:rsidP="003973EE">
            <w:pPr>
              <w:jc w:val="both"/>
              <w:outlineLvl w:val="1"/>
              <w:rPr>
                <w:sz w:val="22"/>
                <w:szCs w:val="22"/>
              </w:rPr>
            </w:pPr>
            <w:r w:rsidRPr="00291C6D">
              <w:rPr>
                <w:sz w:val="22"/>
                <w:szCs w:val="22"/>
              </w:rPr>
              <w:t>0,100</w:t>
            </w:r>
          </w:p>
        </w:tc>
        <w:tc>
          <w:tcPr>
            <w:tcW w:w="667" w:type="dxa"/>
          </w:tcPr>
          <w:p w:rsidR="001B54E5" w:rsidRPr="00291C6D" w:rsidRDefault="001B54E5" w:rsidP="003973EE">
            <w:pPr>
              <w:jc w:val="both"/>
              <w:outlineLvl w:val="1"/>
              <w:rPr>
                <w:sz w:val="22"/>
                <w:szCs w:val="22"/>
              </w:rPr>
            </w:pPr>
            <w:r w:rsidRPr="00291C6D">
              <w:rPr>
                <w:sz w:val="22"/>
                <w:szCs w:val="22"/>
              </w:rPr>
              <w:t>1.52</w:t>
            </w:r>
          </w:p>
        </w:tc>
        <w:tc>
          <w:tcPr>
            <w:tcW w:w="3959" w:type="dxa"/>
          </w:tcPr>
          <w:p w:rsidR="001B54E5" w:rsidRPr="00291C6D" w:rsidRDefault="001B54E5" w:rsidP="003973EE">
            <w:pPr>
              <w:jc w:val="both"/>
              <w:outlineLvl w:val="1"/>
              <w:rPr>
                <w:sz w:val="22"/>
                <w:szCs w:val="22"/>
              </w:rPr>
            </w:pPr>
            <w:r w:rsidRPr="00291C6D">
              <w:rPr>
                <w:sz w:val="22"/>
                <w:szCs w:val="22"/>
              </w:rPr>
              <w:t>Услуги по организации похорон</w:t>
            </w:r>
          </w:p>
        </w:tc>
        <w:tc>
          <w:tcPr>
            <w:tcW w:w="1371" w:type="dxa"/>
          </w:tcPr>
          <w:p w:rsidR="001B54E5" w:rsidRPr="00291C6D" w:rsidRDefault="001B54E5" w:rsidP="003973EE">
            <w:pPr>
              <w:jc w:val="both"/>
              <w:outlineLvl w:val="1"/>
              <w:rPr>
                <w:sz w:val="22"/>
                <w:szCs w:val="22"/>
              </w:rPr>
            </w:pPr>
            <w:r w:rsidRPr="00291C6D">
              <w:rPr>
                <w:sz w:val="22"/>
                <w:szCs w:val="22"/>
              </w:rPr>
              <w:t>96.03.12.115</w:t>
            </w:r>
          </w:p>
        </w:tc>
        <w:tc>
          <w:tcPr>
            <w:tcW w:w="1015" w:type="dxa"/>
          </w:tcPr>
          <w:p w:rsidR="001B54E5" w:rsidRPr="00291C6D" w:rsidRDefault="001B54E5" w:rsidP="003973EE">
            <w:pPr>
              <w:jc w:val="both"/>
              <w:outlineLvl w:val="1"/>
              <w:rPr>
                <w:sz w:val="22"/>
                <w:szCs w:val="22"/>
              </w:rPr>
            </w:pPr>
            <w:r w:rsidRPr="00291C6D">
              <w:rPr>
                <w:sz w:val="22"/>
                <w:szCs w:val="22"/>
              </w:rPr>
              <w:t>0,236</w:t>
            </w:r>
          </w:p>
        </w:tc>
        <w:tc>
          <w:tcPr>
            <w:tcW w:w="1328" w:type="dxa"/>
          </w:tcPr>
          <w:p w:rsidR="001B54E5" w:rsidRPr="00291C6D" w:rsidRDefault="001B54E5" w:rsidP="003973EE">
            <w:pPr>
              <w:jc w:val="both"/>
              <w:outlineLvl w:val="1"/>
              <w:rPr>
                <w:sz w:val="22"/>
                <w:szCs w:val="22"/>
              </w:rPr>
            </w:pPr>
            <w:r w:rsidRPr="00291C6D">
              <w:rPr>
                <w:sz w:val="22"/>
                <w:szCs w:val="22"/>
              </w:rPr>
              <w:t>0,118</w:t>
            </w:r>
          </w:p>
        </w:tc>
      </w:tr>
      <w:tr w:rsidR="001B54E5" w:rsidRPr="00291C6D">
        <w:tc>
          <w:tcPr>
            <w:tcW w:w="635" w:type="dxa"/>
          </w:tcPr>
          <w:p w:rsidR="001B54E5" w:rsidRPr="00291C6D" w:rsidRDefault="001B54E5" w:rsidP="003973EE">
            <w:pPr>
              <w:jc w:val="both"/>
              <w:outlineLvl w:val="1"/>
              <w:rPr>
                <w:sz w:val="22"/>
                <w:szCs w:val="22"/>
              </w:rPr>
            </w:pPr>
            <w:r w:rsidRPr="00291C6D">
              <w:rPr>
                <w:sz w:val="22"/>
                <w:szCs w:val="22"/>
              </w:rPr>
              <w:t>1.23</w:t>
            </w:r>
          </w:p>
        </w:tc>
        <w:tc>
          <w:tcPr>
            <w:tcW w:w="3468" w:type="dxa"/>
          </w:tcPr>
          <w:p w:rsidR="001B54E5" w:rsidRPr="00291C6D" w:rsidRDefault="001B54E5" w:rsidP="003973EE">
            <w:pPr>
              <w:jc w:val="both"/>
              <w:outlineLvl w:val="1"/>
              <w:rPr>
                <w:sz w:val="22"/>
                <w:szCs w:val="22"/>
              </w:rPr>
            </w:pPr>
            <w:r w:rsidRPr="00291C6D">
              <w:rPr>
                <w:sz w:val="22"/>
                <w:szCs w:val="22"/>
              </w:rPr>
              <w:t>Обрядовые услуги</w:t>
            </w:r>
          </w:p>
        </w:tc>
        <w:tc>
          <w:tcPr>
            <w:tcW w:w="1015" w:type="dxa"/>
          </w:tcPr>
          <w:p w:rsidR="001B54E5" w:rsidRPr="00291C6D" w:rsidRDefault="001B54E5" w:rsidP="003973EE">
            <w:pPr>
              <w:jc w:val="both"/>
              <w:outlineLvl w:val="1"/>
              <w:rPr>
                <w:sz w:val="22"/>
                <w:szCs w:val="22"/>
              </w:rPr>
            </w:pPr>
            <w:r w:rsidRPr="00291C6D">
              <w:rPr>
                <w:sz w:val="22"/>
                <w:szCs w:val="22"/>
              </w:rPr>
              <w:t>0,400</w:t>
            </w:r>
          </w:p>
        </w:tc>
        <w:tc>
          <w:tcPr>
            <w:tcW w:w="1328" w:type="dxa"/>
          </w:tcPr>
          <w:p w:rsidR="001B54E5" w:rsidRPr="00291C6D" w:rsidRDefault="001B54E5" w:rsidP="003973EE">
            <w:pPr>
              <w:jc w:val="both"/>
              <w:outlineLvl w:val="1"/>
              <w:rPr>
                <w:sz w:val="22"/>
                <w:szCs w:val="22"/>
              </w:rPr>
            </w:pPr>
            <w:r w:rsidRPr="00291C6D">
              <w:rPr>
                <w:sz w:val="22"/>
                <w:szCs w:val="22"/>
              </w:rPr>
              <w:t>0,200</w:t>
            </w:r>
          </w:p>
        </w:tc>
        <w:tc>
          <w:tcPr>
            <w:tcW w:w="667" w:type="dxa"/>
          </w:tcPr>
          <w:p w:rsidR="001B54E5" w:rsidRPr="00291C6D" w:rsidRDefault="001B54E5" w:rsidP="003973EE">
            <w:pPr>
              <w:jc w:val="both"/>
              <w:outlineLvl w:val="1"/>
              <w:rPr>
                <w:sz w:val="22"/>
                <w:szCs w:val="22"/>
              </w:rPr>
            </w:pPr>
            <w:r w:rsidRPr="00291C6D">
              <w:rPr>
                <w:sz w:val="22"/>
                <w:szCs w:val="22"/>
              </w:rPr>
              <w:t>-</w:t>
            </w:r>
          </w:p>
        </w:tc>
        <w:tc>
          <w:tcPr>
            <w:tcW w:w="3959" w:type="dxa"/>
          </w:tcPr>
          <w:p w:rsidR="001B54E5" w:rsidRPr="00291C6D" w:rsidRDefault="001B54E5" w:rsidP="003973EE">
            <w:pPr>
              <w:jc w:val="both"/>
              <w:outlineLvl w:val="1"/>
              <w:rPr>
                <w:sz w:val="22"/>
                <w:szCs w:val="22"/>
              </w:rPr>
            </w:pPr>
            <w:r w:rsidRPr="00291C6D">
              <w:rPr>
                <w:sz w:val="22"/>
                <w:szCs w:val="22"/>
              </w:rPr>
              <w:t>-</w:t>
            </w:r>
          </w:p>
        </w:tc>
        <w:tc>
          <w:tcPr>
            <w:tcW w:w="1371" w:type="dxa"/>
          </w:tcPr>
          <w:p w:rsidR="001B54E5" w:rsidRPr="00291C6D" w:rsidRDefault="001B54E5" w:rsidP="003973EE">
            <w:pPr>
              <w:jc w:val="both"/>
              <w:outlineLvl w:val="1"/>
              <w:rPr>
                <w:sz w:val="22"/>
                <w:szCs w:val="22"/>
              </w:rPr>
            </w:pPr>
            <w:r w:rsidRPr="00291C6D">
              <w:rPr>
                <w:sz w:val="22"/>
                <w:szCs w:val="22"/>
              </w:rPr>
              <w:t>-</w:t>
            </w:r>
          </w:p>
        </w:tc>
        <w:tc>
          <w:tcPr>
            <w:tcW w:w="1015" w:type="dxa"/>
          </w:tcPr>
          <w:p w:rsidR="001B54E5" w:rsidRPr="00291C6D" w:rsidRDefault="001B54E5" w:rsidP="003973EE">
            <w:pPr>
              <w:jc w:val="both"/>
              <w:outlineLvl w:val="1"/>
              <w:rPr>
                <w:sz w:val="22"/>
                <w:szCs w:val="22"/>
              </w:rPr>
            </w:pPr>
            <w:r w:rsidRPr="00291C6D">
              <w:rPr>
                <w:sz w:val="22"/>
                <w:szCs w:val="22"/>
              </w:rPr>
              <w:t>-</w:t>
            </w:r>
          </w:p>
        </w:tc>
        <w:tc>
          <w:tcPr>
            <w:tcW w:w="1328" w:type="dxa"/>
          </w:tcPr>
          <w:p w:rsidR="001B54E5" w:rsidRPr="00291C6D" w:rsidRDefault="001B54E5" w:rsidP="003973EE">
            <w:pPr>
              <w:jc w:val="both"/>
              <w:outlineLvl w:val="1"/>
              <w:rPr>
                <w:sz w:val="22"/>
                <w:szCs w:val="22"/>
              </w:rPr>
            </w:pPr>
            <w:r w:rsidRPr="00291C6D">
              <w:rPr>
                <w:sz w:val="22"/>
                <w:szCs w:val="22"/>
              </w:rPr>
              <w:t>-</w:t>
            </w:r>
          </w:p>
        </w:tc>
      </w:tr>
      <w:tr w:rsidR="001B54E5" w:rsidRPr="00291C6D">
        <w:trPr>
          <w:trHeight w:val="359"/>
        </w:trPr>
        <w:tc>
          <w:tcPr>
            <w:tcW w:w="635" w:type="dxa"/>
          </w:tcPr>
          <w:p w:rsidR="001B54E5" w:rsidRPr="00291C6D" w:rsidRDefault="001B54E5" w:rsidP="003973EE">
            <w:pPr>
              <w:jc w:val="both"/>
              <w:outlineLvl w:val="1"/>
              <w:rPr>
                <w:sz w:val="22"/>
                <w:szCs w:val="22"/>
              </w:rPr>
            </w:pPr>
            <w:r w:rsidRPr="00291C6D">
              <w:rPr>
                <w:sz w:val="22"/>
                <w:szCs w:val="22"/>
              </w:rPr>
              <w:t>1.24</w:t>
            </w:r>
          </w:p>
        </w:tc>
        <w:tc>
          <w:tcPr>
            <w:tcW w:w="3468" w:type="dxa"/>
          </w:tcPr>
          <w:p w:rsidR="001B54E5" w:rsidRPr="00291C6D" w:rsidRDefault="001B54E5" w:rsidP="003973EE">
            <w:pPr>
              <w:jc w:val="both"/>
              <w:outlineLvl w:val="1"/>
              <w:rPr>
                <w:sz w:val="22"/>
                <w:szCs w:val="22"/>
              </w:rPr>
            </w:pPr>
            <w:r w:rsidRPr="00291C6D">
              <w:rPr>
                <w:sz w:val="22"/>
                <w:szCs w:val="22"/>
              </w:rPr>
              <w:t>Другие виды бытовых услуг</w:t>
            </w:r>
          </w:p>
        </w:tc>
        <w:tc>
          <w:tcPr>
            <w:tcW w:w="1015" w:type="dxa"/>
          </w:tcPr>
          <w:p w:rsidR="001B54E5" w:rsidRPr="00291C6D" w:rsidRDefault="001B54E5" w:rsidP="003973EE">
            <w:pPr>
              <w:jc w:val="both"/>
              <w:outlineLvl w:val="1"/>
              <w:rPr>
                <w:sz w:val="22"/>
                <w:szCs w:val="22"/>
              </w:rPr>
            </w:pPr>
            <w:r w:rsidRPr="00291C6D">
              <w:rPr>
                <w:sz w:val="22"/>
                <w:szCs w:val="22"/>
              </w:rPr>
              <w:t>0,360</w:t>
            </w:r>
          </w:p>
        </w:tc>
        <w:tc>
          <w:tcPr>
            <w:tcW w:w="1328" w:type="dxa"/>
          </w:tcPr>
          <w:p w:rsidR="001B54E5" w:rsidRPr="00291C6D" w:rsidRDefault="001B54E5" w:rsidP="003973EE">
            <w:pPr>
              <w:jc w:val="both"/>
              <w:outlineLvl w:val="1"/>
              <w:rPr>
                <w:sz w:val="22"/>
                <w:szCs w:val="22"/>
              </w:rPr>
            </w:pPr>
            <w:r w:rsidRPr="00291C6D">
              <w:rPr>
                <w:sz w:val="22"/>
                <w:szCs w:val="22"/>
              </w:rPr>
              <w:t>0,180</w:t>
            </w:r>
          </w:p>
        </w:tc>
        <w:tc>
          <w:tcPr>
            <w:tcW w:w="667" w:type="dxa"/>
          </w:tcPr>
          <w:p w:rsidR="001B54E5" w:rsidRPr="00291C6D" w:rsidRDefault="001B54E5" w:rsidP="003973EE">
            <w:pPr>
              <w:jc w:val="both"/>
              <w:outlineLvl w:val="1"/>
              <w:rPr>
                <w:sz w:val="22"/>
                <w:szCs w:val="22"/>
              </w:rPr>
            </w:pPr>
            <w:r w:rsidRPr="00291C6D">
              <w:rPr>
                <w:sz w:val="22"/>
                <w:szCs w:val="22"/>
              </w:rPr>
              <w:t>-</w:t>
            </w:r>
          </w:p>
        </w:tc>
        <w:tc>
          <w:tcPr>
            <w:tcW w:w="3959" w:type="dxa"/>
          </w:tcPr>
          <w:p w:rsidR="001B54E5" w:rsidRPr="00291C6D" w:rsidRDefault="001B54E5" w:rsidP="003973EE">
            <w:pPr>
              <w:jc w:val="both"/>
              <w:outlineLvl w:val="1"/>
              <w:rPr>
                <w:sz w:val="22"/>
                <w:szCs w:val="22"/>
              </w:rPr>
            </w:pPr>
            <w:r w:rsidRPr="00291C6D">
              <w:rPr>
                <w:sz w:val="22"/>
                <w:szCs w:val="22"/>
              </w:rPr>
              <w:t>-</w:t>
            </w:r>
          </w:p>
        </w:tc>
        <w:tc>
          <w:tcPr>
            <w:tcW w:w="1371" w:type="dxa"/>
          </w:tcPr>
          <w:p w:rsidR="001B54E5" w:rsidRPr="00291C6D" w:rsidRDefault="001B54E5" w:rsidP="003973EE">
            <w:pPr>
              <w:jc w:val="both"/>
              <w:outlineLvl w:val="1"/>
              <w:rPr>
                <w:sz w:val="22"/>
                <w:szCs w:val="22"/>
              </w:rPr>
            </w:pPr>
            <w:r w:rsidRPr="00291C6D">
              <w:rPr>
                <w:sz w:val="22"/>
                <w:szCs w:val="22"/>
              </w:rPr>
              <w:t>-</w:t>
            </w:r>
          </w:p>
        </w:tc>
        <w:tc>
          <w:tcPr>
            <w:tcW w:w="1015" w:type="dxa"/>
          </w:tcPr>
          <w:p w:rsidR="001B54E5" w:rsidRPr="00291C6D" w:rsidRDefault="001B54E5" w:rsidP="003973EE">
            <w:pPr>
              <w:jc w:val="both"/>
              <w:outlineLvl w:val="1"/>
              <w:rPr>
                <w:sz w:val="22"/>
                <w:szCs w:val="22"/>
              </w:rPr>
            </w:pPr>
            <w:r w:rsidRPr="00291C6D">
              <w:rPr>
                <w:sz w:val="22"/>
                <w:szCs w:val="22"/>
              </w:rPr>
              <w:t>-</w:t>
            </w:r>
          </w:p>
        </w:tc>
        <w:tc>
          <w:tcPr>
            <w:tcW w:w="1328" w:type="dxa"/>
          </w:tcPr>
          <w:p w:rsidR="001B54E5" w:rsidRPr="00291C6D" w:rsidRDefault="001B54E5" w:rsidP="003973EE">
            <w:pPr>
              <w:jc w:val="both"/>
              <w:outlineLvl w:val="1"/>
              <w:rPr>
                <w:sz w:val="22"/>
                <w:szCs w:val="22"/>
              </w:rPr>
            </w:pPr>
            <w:r w:rsidRPr="00291C6D">
              <w:rPr>
                <w:sz w:val="22"/>
                <w:szCs w:val="22"/>
              </w:rPr>
              <w:t>-</w:t>
            </w:r>
          </w:p>
        </w:tc>
      </w:tr>
    </w:tbl>
    <w:p w:rsidR="001B54E5" w:rsidRDefault="001B54E5" w:rsidP="00327B2E">
      <w:pPr>
        <w:ind w:firstLine="720"/>
        <w:jc w:val="both"/>
        <w:outlineLvl w:val="1"/>
      </w:pPr>
    </w:p>
    <w:sectPr w:rsidR="001B54E5" w:rsidSect="00327B2E">
      <w:pgSz w:w="16838" w:h="11906" w:orient="landscape"/>
      <w:pgMar w:top="1701" w:right="720"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5D8"/>
    <w:multiLevelType w:val="hybridMultilevel"/>
    <w:tmpl w:val="F8E4D41E"/>
    <w:lvl w:ilvl="0" w:tplc="FF6C88F2">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144421E0"/>
    <w:multiLevelType w:val="hybridMultilevel"/>
    <w:tmpl w:val="EF961330"/>
    <w:lvl w:ilvl="0" w:tplc="888854CE">
      <w:start w:val="1"/>
      <w:numFmt w:val="decimal"/>
      <w:lvlText w:val="1.%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4D06205C"/>
    <w:multiLevelType w:val="hybridMultilevel"/>
    <w:tmpl w:val="3EB295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ECD63F7"/>
    <w:multiLevelType w:val="hybridMultilevel"/>
    <w:tmpl w:val="942846C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5F644ADF"/>
    <w:multiLevelType w:val="hybridMultilevel"/>
    <w:tmpl w:val="1B34DA5E"/>
    <w:lvl w:ilvl="0" w:tplc="FE42C08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64C94C49"/>
    <w:multiLevelType w:val="hybridMultilevel"/>
    <w:tmpl w:val="8FF677C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0DF0"/>
    <w:rsid w:val="00004B3C"/>
    <w:rsid w:val="0001012F"/>
    <w:rsid w:val="0001079A"/>
    <w:rsid w:val="0003426C"/>
    <w:rsid w:val="00036637"/>
    <w:rsid w:val="000C1D6F"/>
    <w:rsid w:val="000D5DD4"/>
    <w:rsid w:val="00102297"/>
    <w:rsid w:val="00155423"/>
    <w:rsid w:val="001568DE"/>
    <w:rsid w:val="00180F9C"/>
    <w:rsid w:val="001B54E5"/>
    <w:rsid w:val="001C6AAE"/>
    <w:rsid w:val="0020165F"/>
    <w:rsid w:val="00215568"/>
    <w:rsid w:val="002353DB"/>
    <w:rsid w:val="00291C6D"/>
    <w:rsid w:val="002B4D3C"/>
    <w:rsid w:val="002E0C8B"/>
    <w:rsid w:val="00322075"/>
    <w:rsid w:val="00323E13"/>
    <w:rsid w:val="00327B2E"/>
    <w:rsid w:val="0038348F"/>
    <w:rsid w:val="003973EE"/>
    <w:rsid w:val="003B47DD"/>
    <w:rsid w:val="003B49EF"/>
    <w:rsid w:val="003E6046"/>
    <w:rsid w:val="003F6C11"/>
    <w:rsid w:val="00407045"/>
    <w:rsid w:val="00423EF8"/>
    <w:rsid w:val="00484771"/>
    <w:rsid w:val="004A2AA1"/>
    <w:rsid w:val="00546258"/>
    <w:rsid w:val="00566EB8"/>
    <w:rsid w:val="005A5EA9"/>
    <w:rsid w:val="005C481C"/>
    <w:rsid w:val="005C4BA2"/>
    <w:rsid w:val="005F5F88"/>
    <w:rsid w:val="006242D9"/>
    <w:rsid w:val="006A5051"/>
    <w:rsid w:val="006A613B"/>
    <w:rsid w:val="006A63A5"/>
    <w:rsid w:val="006B60DA"/>
    <w:rsid w:val="006E22FF"/>
    <w:rsid w:val="006E430C"/>
    <w:rsid w:val="00741C48"/>
    <w:rsid w:val="00743C0E"/>
    <w:rsid w:val="007A5557"/>
    <w:rsid w:val="007B3347"/>
    <w:rsid w:val="007C188F"/>
    <w:rsid w:val="007C76D7"/>
    <w:rsid w:val="007F4CE1"/>
    <w:rsid w:val="00802052"/>
    <w:rsid w:val="008051D3"/>
    <w:rsid w:val="00816076"/>
    <w:rsid w:val="008241C6"/>
    <w:rsid w:val="00836471"/>
    <w:rsid w:val="0085071C"/>
    <w:rsid w:val="00872BAD"/>
    <w:rsid w:val="00877754"/>
    <w:rsid w:val="008A361C"/>
    <w:rsid w:val="00917AE4"/>
    <w:rsid w:val="00925086"/>
    <w:rsid w:val="00950F54"/>
    <w:rsid w:val="00955EC3"/>
    <w:rsid w:val="00975D7A"/>
    <w:rsid w:val="00986FA0"/>
    <w:rsid w:val="009D0DD2"/>
    <w:rsid w:val="009D41C0"/>
    <w:rsid w:val="009F51A1"/>
    <w:rsid w:val="00A117A4"/>
    <w:rsid w:val="00A13230"/>
    <w:rsid w:val="00A618EC"/>
    <w:rsid w:val="00A87481"/>
    <w:rsid w:val="00A875DC"/>
    <w:rsid w:val="00AB7EE8"/>
    <w:rsid w:val="00AF4A19"/>
    <w:rsid w:val="00B103CF"/>
    <w:rsid w:val="00B13012"/>
    <w:rsid w:val="00B535F0"/>
    <w:rsid w:val="00B75643"/>
    <w:rsid w:val="00B84AE5"/>
    <w:rsid w:val="00B871E9"/>
    <w:rsid w:val="00BE3503"/>
    <w:rsid w:val="00BF6EB7"/>
    <w:rsid w:val="00BF7F9C"/>
    <w:rsid w:val="00C45C95"/>
    <w:rsid w:val="00C755C1"/>
    <w:rsid w:val="00C772C7"/>
    <w:rsid w:val="00CB6577"/>
    <w:rsid w:val="00CD53FF"/>
    <w:rsid w:val="00CE31AC"/>
    <w:rsid w:val="00D46AE5"/>
    <w:rsid w:val="00D8225A"/>
    <w:rsid w:val="00D9464F"/>
    <w:rsid w:val="00DA0DF0"/>
    <w:rsid w:val="00DA49A2"/>
    <w:rsid w:val="00EF74E1"/>
    <w:rsid w:val="00F30D17"/>
    <w:rsid w:val="00F86006"/>
    <w:rsid w:val="00FD6BC6"/>
    <w:rsid w:val="00FE44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DF0"/>
    <w:rPr>
      <w:rFonts w:ascii="Times New Roman" w:eastAsia="Times New Roman" w:hAnsi="Times New Roman"/>
      <w:sz w:val="28"/>
      <w:szCs w:val="28"/>
    </w:rPr>
  </w:style>
  <w:style w:type="paragraph" w:styleId="Heading1">
    <w:name w:val="heading 1"/>
    <w:basedOn w:val="Normal"/>
    <w:next w:val="Normal"/>
    <w:link w:val="Heading1Char"/>
    <w:uiPriority w:val="99"/>
    <w:qFormat/>
    <w:rsid w:val="00DA0DF0"/>
    <w:pPr>
      <w:keepNext/>
      <w:outlineLvl w:val="0"/>
    </w:pPr>
  </w:style>
  <w:style w:type="paragraph" w:styleId="Heading2">
    <w:name w:val="heading 2"/>
    <w:basedOn w:val="Normal"/>
    <w:next w:val="Normal"/>
    <w:link w:val="Heading2Char"/>
    <w:uiPriority w:val="99"/>
    <w:qFormat/>
    <w:rsid w:val="00DA0DF0"/>
    <w:pPr>
      <w:keepNext/>
      <w:ind w:firstLine="567"/>
      <w:outlineLvl w:val="1"/>
    </w:pPr>
  </w:style>
  <w:style w:type="paragraph" w:styleId="Heading3">
    <w:name w:val="heading 3"/>
    <w:basedOn w:val="Normal"/>
    <w:next w:val="Normal"/>
    <w:link w:val="Heading3Char"/>
    <w:uiPriority w:val="99"/>
    <w:qFormat/>
    <w:rsid w:val="00DA0DF0"/>
    <w:pPr>
      <w:keepNext/>
      <w:jc w:val="center"/>
      <w:outlineLvl w:val="2"/>
    </w:pPr>
    <w:rPr>
      <w:b/>
      <w:bCs/>
      <w:spacing w:val="-2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0DF0"/>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rsid w:val="00DA0DF0"/>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rsid w:val="00DA0DF0"/>
    <w:rPr>
      <w:rFonts w:ascii="Times New Roman" w:hAnsi="Times New Roman" w:cs="Times New Roman"/>
      <w:b/>
      <w:bCs/>
      <w:spacing w:val="-20"/>
      <w:sz w:val="20"/>
      <w:szCs w:val="20"/>
      <w:lang w:eastAsia="ru-RU"/>
    </w:rPr>
  </w:style>
  <w:style w:type="paragraph" w:styleId="ListParagraph">
    <w:name w:val="List Paragraph"/>
    <w:basedOn w:val="Normal"/>
    <w:uiPriority w:val="99"/>
    <w:qFormat/>
    <w:rsid w:val="00DA0DF0"/>
    <w:pPr>
      <w:ind w:left="720"/>
    </w:pPr>
  </w:style>
  <w:style w:type="paragraph" w:styleId="BalloonText">
    <w:name w:val="Balloon Text"/>
    <w:basedOn w:val="Normal"/>
    <w:link w:val="BalloonTextChar"/>
    <w:uiPriority w:val="99"/>
    <w:semiHidden/>
    <w:rsid w:val="00DA0DF0"/>
    <w:rPr>
      <w:rFonts w:ascii="Tahoma" w:hAnsi="Tahoma" w:cs="Tahoma"/>
      <w:sz w:val="16"/>
      <w:szCs w:val="16"/>
    </w:rPr>
  </w:style>
  <w:style w:type="character" w:customStyle="1" w:styleId="BalloonTextChar">
    <w:name w:val="Balloon Text Char"/>
    <w:basedOn w:val="DefaultParagraphFont"/>
    <w:link w:val="BalloonText"/>
    <w:uiPriority w:val="99"/>
    <w:semiHidden/>
    <w:rsid w:val="00DA0DF0"/>
    <w:rPr>
      <w:rFonts w:ascii="Tahoma" w:hAnsi="Tahoma" w:cs="Tahoma"/>
      <w:sz w:val="16"/>
      <w:szCs w:val="16"/>
      <w:lang w:eastAsia="ru-RU"/>
    </w:rPr>
  </w:style>
  <w:style w:type="paragraph" w:customStyle="1" w:styleId="ConsTitle">
    <w:name w:val="ConsTitle"/>
    <w:uiPriority w:val="99"/>
    <w:rsid w:val="00DA0DF0"/>
    <w:pPr>
      <w:autoSpaceDE w:val="0"/>
      <w:autoSpaceDN w:val="0"/>
      <w:adjustRightInd w:val="0"/>
      <w:ind w:right="19772"/>
    </w:pPr>
    <w:rPr>
      <w:rFonts w:ascii="Arial" w:eastAsia="SimSun" w:hAnsi="Arial" w:cs="Arial"/>
      <w:b/>
      <w:bCs/>
      <w:sz w:val="16"/>
      <w:szCs w:val="16"/>
      <w:lang w:eastAsia="zh-CN"/>
    </w:rPr>
  </w:style>
  <w:style w:type="paragraph" w:customStyle="1" w:styleId="ConsNormal">
    <w:name w:val="ConsNormal"/>
    <w:uiPriority w:val="99"/>
    <w:rsid w:val="00DA0DF0"/>
    <w:pPr>
      <w:autoSpaceDE w:val="0"/>
      <w:autoSpaceDN w:val="0"/>
      <w:adjustRightInd w:val="0"/>
      <w:ind w:right="19772" w:firstLine="720"/>
    </w:pPr>
    <w:rPr>
      <w:rFonts w:ascii="Arial" w:eastAsia="SimSun" w:hAnsi="Arial" w:cs="Arial"/>
      <w:sz w:val="20"/>
      <w:szCs w:val="20"/>
      <w:lang w:eastAsia="zh-CN"/>
    </w:rPr>
  </w:style>
  <w:style w:type="paragraph" w:styleId="BodyText">
    <w:name w:val="Body Text"/>
    <w:basedOn w:val="Normal"/>
    <w:link w:val="BodyTextChar"/>
    <w:uiPriority w:val="99"/>
    <w:rsid w:val="00DA0DF0"/>
    <w:pPr>
      <w:jc w:val="both"/>
    </w:pPr>
  </w:style>
  <w:style w:type="character" w:customStyle="1" w:styleId="BodyTextChar">
    <w:name w:val="Body Text Char"/>
    <w:basedOn w:val="DefaultParagraphFont"/>
    <w:link w:val="BodyText"/>
    <w:uiPriority w:val="99"/>
    <w:rsid w:val="00DA0DF0"/>
    <w:rPr>
      <w:rFonts w:ascii="Times New Roman" w:hAnsi="Times New Roman" w:cs="Times New Roman"/>
      <w:sz w:val="24"/>
      <w:szCs w:val="24"/>
      <w:lang w:eastAsia="ru-RU"/>
    </w:rPr>
  </w:style>
  <w:style w:type="table" w:styleId="TableGrid">
    <w:name w:val="Table Grid"/>
    <w:basedOn w:val="TableNormal"/>
    <w:uiPriority w:val="99"/>
    <w:rsid w:val="00323E13"/>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27B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CFBA69D637C0414A91E0A52B14D77D55E71EAA19D86BECCA1BCA720DC071C6185F5220DA56IBf6X" TargetMode="External"/><Relationship Id="rId18" Type="http://schemas.openxmlformats.org/officeDocument/2006/relationships/hyperlink" Target="consultantplus://offline/ref=AACFBA69D637C0414A91E0A52B14D77D55E71EAA19D86BECCA1BCA720DC071C6185F5222D657IBfDX" TargetMode="External"/><Relationship Id="rId26" Type="http://schemas.openxmlformats.org/officeDocument/2006/relationships/hyperlink" Target="consultantplus://offline/ref=0690D95C50195C6EBA86DB5E35A1225E28417E92835C05F9E606A416FD1BC94016BDE5BDB01AEA0DI4U8D" TargetMode="External"/><Relationship Id="rId39" Type="http://schemas.openxmlformats.org/officeDocument/2006/relationships/hyperlink" Target="consultantplus://offline/ref=C8F254241390B76AE0E34BF1C0AFD1C53E0D45BC3068D70E008C18BE68AFC3CE244746EA1EE60775cCW7D" TargetMode="External"/><Relationship Id="rId21" Type="http://schemas.openxmlformats.org/officeDocument/2006/relationships/hyperlink" Target="consultantplus://offline/ref=AACFBA69D637C0414A91E0A52B14D77D55E71EAA19D86BECCA1BCA720DC071C6185F5225D355IBf1X" TargetMode="External"/><Relationship Id="rId34" Type="http://schemas.openxmlformats.org/officeDocument/2006/relationships/hyperlink" Target="consultantplus://offline/ref=C8F254241390B76AE0E34BF1C0AFD1C53E0345BE3E6AD70E008C18BE68AFC3CE244746EA1EE60775cCW6D" TargetMode="External"/><Relationship Id="rId42" Type="http://schemas.openxmlformats.org/officeDocument/2006/relationships/hyperlink" Target="consultantplus://offline/ref=C8F254241390B76AE0E34BF1C0AFD1C53E0D46B53168D70E008C18BE68AFC3CE244746E81AE0c0W2D" TargetMode="External"/><Relationship Id="rId47" Type="http://schemas.openxmlformats.org/officeDocument/2006/relationships/hyperlink" Target="consultantplus://offline/ref=C8F254241390B76AE0E34BF1C0AFD1C53E094CBC386FD70E008C18BE68AFC3CE244746EA1EE60775cCW9D" TargetMode="External"/><Relationship Id="rId50" Type="http://schemas.openxmlformats.org/officeDocument/2006/relationships/hyperlink" Target="consultantplus://offline/ref=C8F254241390B76AE0E34BF1C0AFD1C53E0E44BE386BD70E008C18BE68AFC3CE244746E81AE0c0W2D" TargetMode="External"/><Relationship Id="rId55" Type="http://schemas.openxmlformats.org/officeDocument/2006/relationships/theme" Target="theme/theme1.xml"/><Relationship Id="rId7" Type="http://schemas.openxmlformats.org/officeDocument/2006/relationships/hyperlink" Target="consultantplus://offline/ref=AACFBA69D637C0414A91E0A52B14D77D55E71EAA19D86BECCA1BCA720DC071C6185F5220DA56IBf3X" TargetMode="External"/><Relationship Id="rId12" Type="http://schemas.openxmlformats.org/officeDocument/2006/relationships/hyperlink" Target="consultantplus://offline/ref=AACFBA69D637C0414A91E0A52B14D77D55E71EAA19D86BECCA1BCA720DC071C6185F5222D657IBf3X" TargetMode="External"/><Relationship Id="rId17" Type="http://schemas.openxmlformats.org/officeDocument/2006/relationships/hyperlink" Target="consultantplus://offline/ref=AACFBA69D637C0414A91E0A52B14D77D55E71EAA19D86BECCA1BCA720DC071C6185F5222D654IBf4X" TargetMode="External"/><Relationship Id="rId25" Type="http://schemas.openxmlformats.org/officeDocument/2006/relationships/hyperlink" Target="consultantplus://offline/ref=0690D95C50195C6EBA86DB5E35A1225E28407A9F8A5605F9E606A416FD1BC94016BDE5BFB41CIEUFD" TargetMode="External"/><Relationship Id="rId33" Type="http://schemas.openxmlformats.org/officeDocument/2006/relationships/hyperlink" Target="consultantplus://offline/ref=C8F254241390B76AE0E34BF1C0AFD1C53D0A4CBD3E64D70E008C18BE68AFC3CE244746E81AE0c0W2D" TargetMode="External"/><Relationship Id="rId38" Type="http://schemas.openxmlformats.org/officeDocument/2006/relationships/hyperlink" Target="consultantplus://offline/ref=C8F254241390B76AE0E34BF1C0AFD1C53E0345BF3A6AD70E008C18BE68AFC3CE244746E81AE0c0W2D" TargetMode="External"/><Relationship Id="rId46" Type="http://schemas.openxmlformats.org/officeDocument/2006/relationships/hyperlink" Target="consultantplus://offline/ref=C8F254241390B76AE0E34BF1C0AFD1C53E0F40B4386ED70E008C18BE68AFC3CE244746E81AE0c0W2D" TargetMode="External"/><Relationship Id="rId2" Type="http://schemas.openxmlformats.org/officeDocument/2006/relationships/styles" Target="styles.xml"/><Relationship Id="rId16" Type="http://schemas.openxmlformats.org/officeDocument/2006/relationships/hyperlink" Target="consultantplus://offline/ref=AACFBA69D637C0414A91E0A52B14D77D55E71EAA19D86BECCA1BCA720DC071C6185F5225D355IBf2X" TargetMode="External"/><Relationship Id="rId20" Type="http://schemas.openxmlformats.org/officeDocument/2006/relationships/hyperlink" Target="consultantplus://offline/ref=AACFBA69D637C0414A91E0A52B14D77D55E71EAA19D86BECCA1BCA720DC071C6185F5220DA51IBf3X" TargetMode="External"/><Relationship Id="rId29" Type="http://schemas.openxmlformats.org/officeDocument/2006/relationships/hyperlink" Target="consultantplus://offline/ref=0690D95C50195C6EBA86DB5E35A1225E28417A928C5405F9E606A416FD1BC94016BDE5BFB41CIEUFD" TargetMode="External"/><Relationship Id="rId41" Type="http://schemas.openxmlformats.org/officeDocument/2006/relationships/hyperlink" Target="consultantplus://offline/ref=C8F254241390B76AE0E34BF1C0AFD1C53E0345BF3A6AD70E008C18BE68AFC3CE244746EA16E3c0WE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ACFBA69D637C0414A91E0A52B14D77D55E71EAA19D86BECCA1BCA720DC071C6185F5225D355IBf7X" TargetMode="External"/><Relationship Id="rId11" Type="http://schemas.openxmlformats.org/officeDocument/2006/relationships/hyperlink" Target="consultantplus://offline/ref=AACFBA69D637C0414A91E0A52B14D77D55E71EAA19D86BECCA1BCA720DC071C6185F5220DA51IBf3X" TargetMode="External"/><Relationship Id="rId24" Type="http://schemas.openxmlformats.org/officeDocument/2006/relationships/hyperlink" Target="consultantplus://offline/ref=AACFBA69D637C0414A91E0A52B14D77D55E71EAA19D86BECCA1BCA720DC071C6185F5220DA56IBf5X" TargetMode="External"/><Relationship Id="rId32" Type="http://schemas.openxmlformats.org/officeDocument/2006/relationships/hyperlink" Target="consultantplus://offline/ref=0690D95C50195C6EBA86DB5E35A1225E28417A928C5405F9E606A416FD1BC94016BDE5BDB81FIEU3D" TargetMode="External"/><Relationship Id="rId37" Type="http://schemas.openxmlformats.org/officeDocument/2006/relationships/hyperlink" Target="consultantplus://offline/ref=C8F254241390B76AE0E34BF1C0AFD1C53D0A4CBD3E64D70E008C18BE68AFC3CE244746EA16E3c0WED" TargetMode="External"/><Relationship Id="rId40" Type="http://schemas.openxmlformats.org/officeDocument/2006/relationships/hyperlink" Target="consultantplus://offline/ref=C8F254241390B76AE0E34BF1C0AFD1C53E0345BF3A6AD70E008C18BE68AFC3CE244746EC17E5c0W5D" TargetMode="External"/><Relationship Id="rId45" Type="http://schemas.openxmlformats.org/officeDocument/2006/relationships/hyperlink" Target="consultantplus://offline/ref=C8F254241390B76AE0E34BF1C0AFD1C53E0D46B53168D70E008C18BE68AFC3CE244746EA16E3c0WED" TargetMode="External"/><Relationship Id="rId53" Type="http://schemas.openxmlformats.org/officeDocument/2006/relationships/hyperlink" Target="consultantplus://offline/ref=C8F254241390B76AE0E34BF1C0AFD1C53E0E44BE386BD70E008C18BE68AFC3CE244746EA16E3c0WED" TargetMode="External"/><Relationship Id="rId5" Type="http://schemas.openxmlformats.org/officeDocument/2006/relationships/image" Target="media/image1.png"/><Relationship Id="rId15" Type="http://schemas.openxmlformats.org/officeDocument/2006/relationships/hyperlink" Target="consultantplus://offline/ref=AACFBA69D637C0414A91E0A52B14D77D55E71EAA19D86BECCA1BCA720DC071C6185F5225D355IBf3X" TargetMode="External"/><Relationship Id="rId23" Type="http://schemas.openxmlformats.org/officeDocument/2006/relationships/hyperlink" Target="consultantplus://offline/ref=AACFBA69D637C0414A91E0A52B14D77D55E71EAA19D86BECCA1BCA720DC071C6185F5220DA51IBf3X" TargetMode="External"/><Relationship Id="rId28" Type="http://schemas.openxmlformats.org/officeDocument/2006/relationships/hyperlink" Target="consultantplus://offline/ref=0690D95C50195C6EBA86DB5E35A1225E28407A9F8A5605F9E606A416FD1BC94016BDE5BDB81FIEU3D" TargetMode="External"/><Relationship Id="rId36" Type="http://schemas.openxmlformats.org/officeDocument/2006/relationships/hyperlink" Target="consultantplus://offline/ref=C8F254241390B76AE0E34BF1C0AFD1C53D0A4CBD3E64D70E008C18BE68AFC3CE244746EC17E5c0W5D" TargetMode="External"/><Relationship Id="rId49" Type="http://schemas.openxmlformats.org/officeDocument/2006/relationships/hyperlink" Target="consultantplus://offline/ref=C8F254241390B76AE0E34BF1C0AFD1C53E0F40B4386ED70E008C18BE68AFC3CE244746EA16E3c0WED" TargetMode="External"/><Relationship Id="rId10" Type="http://schemas.openxmlformats.org/officeDocument/2006/relationships/hyperlink" Target="consultantplus://offline/ref=AACFBA69D637C0414A91E0A52B14D77D55E71EAA19D86BECCA1BCA720DC071C6185F5222D657IBf0X" TargetMode="External"/><Relationship Id="rId19" Type="http://schemas.openxmlformats.org/officeDocument/2006/relationships/hyperlink" Target="consultantplus://offline/ref=AACFBA69D637C0414A91E0A52B14D77D55E71EAA19D86BECCA1BCA720DC071C6185F5222D657IBf0X" TargetMode="External"/><Relationship Id="rId31" Type="http://schemas.openxmlformats.org/officeDocument/2006/relationships/hyperlink" Target="consultantplus://offline/ref=0690D95C50195C6EBA86DB5E35A1225E28417A928C5405F9E606A416FD1BC94016BDE5BBB919IEU8D" TargetMode="External"/><Relationship Id="rId44" Type="http://schemas.openxmlformats.org/officeDocument/2006/relationships/hyperlink" Target="consultantplus://offline/ref=C8F254241390B76AE0E34BF1C0AFD1C53E0D46B53168D70E008C18BE68AFC3CE244746EC17E5c0W5D" TargetMode="External"/><Relationship Id="rId52" Type="http://schemas.openxmlformats.org/officeDocument/2006/relationships/hyperlink" Target="consultantplus://offline/ref=C8F254241390B76AE0E34BF1C0AFD1C53E0E44BE386BD70E008C18BE68AFC3CE244746EF1FE0c0W0D" TargetMode="External"/><Relationship Id="rId4" Type="http://schemas.openxmlformats.org/officeDocument/2006/relationships/webSettings" Target="webSettings.xml"/><Relationship Id="rId9" Type="http://schemas.openxmlformats.org/officeDocument/2006/relationships/hyperlink" Target="consultantplus://offline/ref=AACFBA69D637C0414A91E0A52B14D77D55E71EAA19D86BECCA1BCA720DC071C6185F5220DA56IBf7X" TargetMode="External"/><Relationship Id="rId14" Type="http://schemas.openxmlformats.org/officeDocument/2006/relationships/hyperlink" Target="consultantplus://offline/ref=AACFBA69D637C0414A91E0A52B14D77D55E71EAA19D86BECCA1BCA720DC071C6185F5225D355IBf1X" TargetMode="External"/><Relationship Id="rId22" Type="http://schemas.openxmlformats.org/officeDocument/2006/relationships/hyperlink" Target="consultantplus://offline/ref=AACFBA69D637C0414A91E0A52B14D77D55E71EAA19D86BECCA1BCA720DC071C6185F5225D355IBf6X" TargetMode="External"/><Relationship Id="rId27" Type="http://schemas.openxmlformats.org/officeDocument/2006/relationships/hyperlink" Target="consultantplus://offline/ref=0690D95C50195C6EBA86DB5E35A1225E28407A9F8A5605F9E606A416FD1BC94016BDE5BBB919IEU8D" TargetMode="External"/><Relationship Id="rId30" Type="http://schemas.openxmlformats.org/officeDocument/2006/relationships/hyperlink" Target="consultantplus://offline/ref=0690D95C50195C6EBA86DB5E35A1225E28497B96835005F9E606A416FD1BC94016BDE5BDB01AEA0CI4U0D" TargetMode="External"/><Relationship Id="rId35" Type="http://schemas.openxmlformats.org/officeDocument/2006/relationships/hyperlink" Target="consultantplus://offline/ref=C8F254241390B76AE0E34BF1C0AFD1C53E024DBD3B69D70E008C18BE68AFC3CE244746EA1EE60775cCW7D" TargetMode="External"/><Relationship Id="rId43" Type="http://schemas.openxmlformats.org/officeDocument/2006/relationships/hyperlink" Target="consultantplus://offline/ref=C8F254241390B76AE0E34BF1C0AFD1C53E0F40BA3F6AD70E008C18BE68AFC3CE244746EA1EE60775cCW7D" TargetMode="External"/><Relationship Id="rId48" Type="http://schemas.openxmlformats.org/officeDocument/2006/relationships/hyperlink" Target="consultantplus://offline/ref=C8F254241390B76AE0E34BF1C0AFD1C53E0F40B4386ED70E008C18BE68AFC3CE244746EC17E5c0W5D" TargetMode="External"/><Relationship Id="rId8" Type="http://schemas.openxmlformats.org/officeDocument/2006/relationships/hyperlink" Target="consultantplus://offline/ref=AACFBA69D637C0414A91E0A52B14D77D55E71EAA19D86BECCA1BCA720DC071C6185F5220DA56IBf2X" TargetMode="External"/><Relationship Id="rId51" Type="http://schemas.openxmlformats.org/officeDocument/2006/relationships/hyperlink" Target="consultantplus://offline/ref=C8F254241390B76AE0E34BF1C0AFD1C53E0845B93B6FD70E008C18BE68AFC3CE244746EA1EE60775cCW9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6349</Words>
  <Characters>-32766</Characters>
  <Application>Microsoft Office Outlook</Application>
  <DocSecurity>0</DocSecurity>
  <Lines>0</Lines>
  <Paragraphs>0</Paragraphs>
  <ScaleCrop>false</ScaleCrop>
  <Company>Администрация муниципального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dc:description/>
  <cp:lastModifiedBy>Собрание Депутатов</cp:lastModifiedBy>
  <cp:revision>2</cp:revision>
  <cp:lastPrinted>2018-09-27T07:01:00Z</cp:lastPrinted>
  <dcterms:created xsi:type="dcterms:W3CDTF">2018-10-26T05:42:00Z</dcterms:created>
  <dcterms:modified xsi:type="dcterms:W3CDTF">2018-10-26T05:42:00Z</dcterms:modified>
</cp:coreProperties>
</file>